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0" w:rsidRPr="000B0486" w:rsidRDefault="0072209B" w:rsidP="000B0486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52"/>
          <w:szCs w:val="52"/>
        </w:rPr>
      </w:pPr>
      <w:proofErr w:type="spellStart"/>
      <w:r>
        <w:rPr>
          <w:rFonts w:ascii="Cambria" w:hAnsi="Cambria"/>
          <w:b/>
          <w:sz w:val="52"/>
          <w:szCs w:val="52"/>
        </w:rPr>
        <w:t>OverDrive</w:t>
      </w:r>
      <w:proofErr w:type="spellEnd"/>
      <w:r>
        <w:rPr>
          <w:rFonts w:ascii="Cambria" w:hAnsi="Cambria"/>
          <w:b/>
          <w:sz w:val="52"/>
          <w:szCs w:val="52"/>
        </w:rPr>
        <w:t xml:space="preserve"> </w:t>
      </w:r>
      <w:r w:rsidR="005A723B">
        <w:rPr>
          <w:rFonts w:ascii="Cambria" w:hAnsi="Cambria"/>
          <w:b/>
          <w:sz w:val="52"/>
          <w:szCs w:val="52"/>
        </w:rPr>
        <w:t>Help</w:t>
      </w:r>
      <w:r w:rsidR="00D7583D">
        <w:rPr>
          <w:rFonts w:ascii="Cambria" w:hAnsi="Cambria"/>
          <w:b/>
          <w:sz w:val="52"/>
          <w:szCs w:val="52"/>
        </w:rPr>
        <w:t xml:space="preserve"> </w:t>
      </w:r>
      <w:r w:rsidR="00D7583D" w:rsidRPr="00D7583D">
        <w:rPr>
          <w:rFonts w:ascii="Cambria" w:hAnsi="Cambria"/>
          <w:b/>
          <w:sz w:val="28"/>
          <w:szCs w:val="28"/>
        </w:rPr>
        <w:t>for your</w:t>
      </w:r>
      <w:r w:rsidR="005A723B">
        <w:rPr>
          <w:rFonts w:ascii="Cambria" w:hAnsi="Cambria"/>
          <w:b/>
          <w:sz w:val="28"/>
          <w:szCs w:val="28"/>
        </w:rPr>
        <w:t xml:space="preserve"> </w:t>
      </w:r>
      <w:r w:rsidR="006B62DD">
        <w:rPr>
          <w:rFonts w:ascii="Cambria" w:hAnsi="Cambria"/>
          <w:b/>
          <w:sz w:val="52"/>
          <w:szCs w:val="52"/>
        </w:rPr>
        <w:t xml:space="preserve">Kobo </w:t>
      </w:r>
      <w:proofErr w:type="spellStart"/>
      <w:r w:rsidR="006B62DD">
        <w:rPr>
          <w:rFonts w:ascii="Cambria" w:hAnsi="Cambria"/>
          <w:b/>
          <w:sz w:val="52"/>
          <w:szCs w:val="52"/>
        </w:rPr>
        <w:t>Vox</w:t>
      </w:r>
      <w:proofErr w:type="spellEnd"/>
      <w:r w:rsidR="008F3BA1">
        <w:rPr>
          <w:rFonts w:ascii="Cambria" w:hAnsi="Cambria"/>
          <w:b/>
          <w:sz w:val="52"/>
          <w:szCs w:val="52"/>
        </w:rPr>
        <w:t>/Arc</w:t>
      </w:r>
    </w:p>
    <w:p w:rsidR="000B0486" w:rsidRPr="000B0486" w:rsidRDefault="000B0486" w:rsidP="00893050">
      <w:pPr>
        <w:spacing w:after="0" w:line="240" w:lineRule="auto"/>
        <w:rPr>
          <w:rFonts w:asciiTheme="minorHAnsi" w:hAnsiTheme="minorHAnsi"/>
          <w:b/>
        </w:rPr>
      </w:pPr>
      <w:r w:rsidRPr="000B0486">
        <w:rPr>
          <w:rFonts w:asciiTheme="minorHAnsi" w:hAnsiTheme="minorHAnsi"/>
          <w:b/>
        </w:rPr>
        <w:t xml:space="preserve">Compatible Formats: </w:t>
      </w:r>
      <w:r>
        <w:rPr>
          <w:rFonts w:asciiTheme="minorHAnsi" w:hAnsiTheme="minorHAnsi"/>
          <w:b/>
        </w:rPr>
        <w:t xml:space="preserve">EPUB, </w:t>
      </w:r>
      <w:r w:rsidR="00A870B7">
        <w:rPr>
          <w:rFonts w:asciiTheme="minorHAnsi" w:hAnsiTheme="minorHAnsi"/>
          <w:b/>
        </w:rPr>
        <w:t xml:space="preserve">OEPUB, </w:t>
      </w:r>
      <w:r>
        <w:rPr>
          <w:rFonts w:asciiTheme="minorHAnsi" w:hAnsiTheme="minorHAnsi"/>
          <w:b/>
        </w:rPr>
        <w:t>MP3</w:t>
      </w:r>
      <w:r w:rsidRPr="000B0486">
        <w:rPr>
          <w:rFonts w:asciiTheme="minorHAnsi" w:hAnsiTheme="minorHAnsi"/>
          <w:b/>
        </w:rPr>
        <w:br/>
      </w:r>
    </w:p>
    <w:p w:rsidR="000F05E7" w:rsidRPr="000F05E7" w:rsidRDefault="000F05E7" w:rsidP="0089305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F05E7">
        <w:rPr>
          <w:rFonts w:ascii="Cambria" w:hAnsi="Cambria"/>
          <w:b/>
          <w:sz w:val="28"/>
          <w:szCs w:val="28"/>
        </w:rPr>
        <w:t xml:space="preserve">How to </w:t>
      </w:r>
      <w:proofErr w:type="gramStart"/>
      <w:r w:rsidR="00B01C93" w:rsidRPr="000F05E7">
        <w:rPr>
          <w:rFonts w:ascii="Cambria" w:hAnsi="Cambria"/>
          <w:b/>
          <w:sz w:val="28"/>
          <w:szCs w:val="28"/>
        </w:rPr>
        <w:t>Set</w:t>
      </w:r>
      <w:proofErr w:type="gramEnd"/>
      <w:r w:rsidR="00B01C93" w:rsidRPr="000F05E7">
        <w:rPr>
          <w:rFonts w:ascii="Cambria" w:hAnsi="Cambria"/>
          <w:b/>
          <w:sz w:val="28"/>
          <w:szCs w:val="28"/>
        </w:rPr>
        <w:t xml:space="preserve"> up the </w:t>
      </w:r>
      <w:proofErr w:type="spellStart"/>
      <w:r w:rsidR="00B01C93" w:rsidRPr="000F05E7">
        <w:rPr>
          <w:rFonts w:ascii="Cambria" w:hAnsi="Cambria"/>
          <w:b/>
          <w:sz w:val="28"/>
          <w:szCs w:val="28"/>
        </w:rPr>
        <w:t>OverDrive</w:t>
      </w:r>
      <w:proofErr w:type="spellEnd"/>
      <w:r w:rsidR="00B01C93" w:rsidRPr="000F05E7">
        <w:rPr>
          <w:rFonts w:ascii="Cambria" w:hAnsi="Cambria"/>
          <w:b/>
          <w:sz w:val="28"/>
          <w:szCs w:val="28"/>
        </w:rPr>
        <w:t xml:space="preserve"> Media Console </w:t>
      </w:r>
      <w:r w:rsidR="007209B2">
        <w:rPr>
          <w:rFonts w:ascii="Cambria" w:hAnsi="Cambria"/>
          <w:b/>
          <w:sz w:val="28"/>
          <w:szCs w:val="28"/>
        </w:rPr>
        <w:t xml:space="preserve">[OMC] </w:t>
      </w:r>
      <w:r w:rsidR="00B01C93" w:rsidRPr="000F05E7">
        <w:rPr>
          <w:rFonts w:ascii="Cambria" w:hAnsi="Cambria"/>
          <w:b/>
          <w:sz w:val="28"/>
          <w:szCs w:val="28"/>
        </w:rPr>
        <w:t xml:space="preserve">app on your </w:t>
      </w:r>
      <w:r w:rsidR="00A870B7">
        <w:rPr>
          <w:rFonts w:ascii="Cambria" w:hAnsi="Cambria"/>
          <w:b/>
          <w:sz w:val="28"/>
          <w:szCs w:val="28"/>
        </w:rPr>
        <w:t xml:space="preserve">Kobo </w:t>
      </w:r>
      <w:proofErr w:type="spellStart"/>
      <w:r w:rsidR="00A870B7">
        <w:rPr>
          <w:rFonts w:ascii="Cambria" w:hAnsi="Cambria"/>
          <w:b/>
          <w:sz w:val="28"/>
          <w:szCs w:val="28"/>
        </w:rPr>
        <w:t>Vox</w:t>
      </w:r>
      <w:proofErr w:type="spellEnd"/>
    </w:p>
    <w:p w:rsidR="00893050" w:rsidRDefault="00893050" w:rsidP="00893050">
      <w:pPr>
        <w:spacing w:after="0" w:line="240" w:lineRule="auto"/>
      </w:pPr>
    </w:p>
    <w:p w:rsidR="00893050" w:rsidRDefault="000F05E7" w:rsidP="00893050">
      <w:pPr>
        <w:spacing w:after="0" w:line="240" w:lineRule="auto"/>
      </w:pPr>
      <w:r>
        <w:t>You only need to do this once.</w:t>
      </w:r>
      <w:r w:rsidR="00B01C93">
        <w:t xml:space="preserve"> </w:t>
      </w:r>
    </w:p>
    <w:p w:rsidR="00893050" w:rsidRDefault="00893050" w:rsidP="00893050">
      <w:pPr>
        <w:spacing w:after="0" w:line="240" w:lineRule="auto"/>
      </w:pPr>
    </w:p>
    <w:tbl>
      <w:tblPr>
        <w:tblW w:w="0" w:type="auto"/>
        <w:jc w:val="center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382"/>
        <w:gridCol w:w="2382"/>
      </w:tblGrid>
      <w:tr w:rsidR="00A10077" w:rsidRPr="00776C8A" w:rsidTr="00DF1DBC">
        <w:trPr>
          <w:jc w:val="center"/>
        </w:trPr>
        <w:tc>
          <w:tcPr>
            <w:tcW w:w="2381" w:type="dxa"/>
            <w:shd w:val="clear" w:color="auto" w:fill="8DB3E2"/>
          </w:tcPr>
          <w:p w:rsidR="00A10077" w:rsidRPr="00776C8A" w:rsidRDefault="00A1007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76C8A">
              <w:rPr>
                <w:b/>
                <w:color w:val="FFFFFF"/>
              </w:rPr>
              <w:t>1</w:t>
            </w:r>
          </w:p>
        </w:tc>
        <w:tc>
          <w:tcPr>
            <w:tcW w:w="2382" w:type="dxa"/>
            <w:shd w:val="clear" w:color="auto" w:fill="8DB3E2"/>
          </w:tcPr>
          <w:p w:rsidR="00A10077" w:rsidRPr="00776C8A" w:rsidRDefault="00A1007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2382" w:type="dxa"/>
            <w:shd w:val="clear" w:color="auto" w:fill="8DB3E2"/>
          </w:tcPr>
          <w:p w:rsidR="00A10077" w:rsidRPr="00776C8A" w:rsidRDefault="00A1007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</w:tr>
      <w:tr w:rsidR="00A10077" w:rsidTr="00DF1DBC">
        <w:trPr>
          <w:trHeight w:val="890"/>
          <w:jc w:val="center"/>
        </w:trPr>
        <w:tc>
          <w:tcPr>
            <w:tcW w:w="2381" w:type="dxa"/>
          </w:tcPr>
          <w:p w:rsidR="00A10077" w:rsidRDefault="00A10077" w:rsidP="005E0A1E">
            <w:pPr>
              <w:spacing w:after="0" w:line="240" w:lineRule="auto"/>
              <w:jc w:val="center"/>
            </w:pPr>
            <w:r>
              <w:t xml:space="preserve">Download and install </w:t>
            </w:r>
            <w:proofErr w:type="spellStart"/>
            <w:r>
              <w:t>OverDrive</w:t>
            </w:r>
            <w:proofErr w:type="spellEnd"/>
            <w:r>
              <w:t xml:space="preserve"> Media Console</w:t>
            </w:r>
          </w:p>
        </w:tc>
        <w:tc>
          <w:tcPr>
            <w:tcW w:w="2382" w:type="dxa"/>
          </w:tcPr>
          <w:p w:rsidR="00A10077" w:rsidRDefault="00A10077" w:rsidP="00474B08">
            <w:pPr>
              <w:spacing w:after="0" w:line="240" w:lineRule="auto"/>
              <w:jc w:val="center"/>
            </w:pPr>
            <w:r>
              <w:t>Get an Adobe ID</w:t>
            </w:r>
          </w:p>
        </w:tc>
        <w:tc>
          <w:tcPr>
            <w:tcW w:w="2382" w:type="dxa"/>
          </w:tcPr>
          <w:p w:rsidR="00A10077" w:rsidRDefault="00A10077" w:rsidP="005E0A1E">
            <w:pPr>
              <w:spacing w:after="0" w:line="240" w:lineRule="auto"/>
              <w:jc w:val="center"/>
            </w:pPr>
            <w:r>
              <w:t>Authorize your device with your Adobe ID</w:t>
            </w:r>
          </w:p>
        </w:tc>
      </w:tr>
    </w:tbl>
    <w:p w:rsidR="00893050" w:rsidRDefault="005F70E1" w:rsidP="00893050">
      <w:pPr>
        <w:spacing w:after="0" w:line="240" w:lineRule="auto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.25pt;margin-top:10.65pt;width:477.75pt;height:104.5pt;z-index:251668992;mso-position-horizontal-relative:text;mso-position-vertical-relative:text" fillcolor="#d8d8d8 [2732]">
            <v:textbox>
              <w:txbxContent>
                <w:p w:rsidR="004D5711" w:rsidRDefault="00004166" w:rsidP="00942D59">
                  <w:r>
                    <w:rPr>
                      <w:b/>
                    </w:rPr>
                    <w:t xml:space="preserve">Kobo </w:t>
                  </w:r>
                  <w:proofErr w:type="spellStart"/>
                  <w:r>
                    <w:rPr>
                      <w:b/>
                    </w:rPr>
                    <w:t>Vox</w:t>
                  </w:r>
                  <w:proofErr w:type="spellEnd"/>
                  <w:r>
                    <w:rPr>
                      <w:b/>
                    </w:rPr>
                    <w:br/>
                  </w:r>
                  <w:proofErr w:type="gramStart"/>
                  <w:r w:rsidR="004D5711" w:rsidRPr="00942D59">
                    <w:rPr>
                      <w:b/>
                    </w:rPr>
                    <w:t>Before</w:t>
                  </w:r>
                  <w:proofErr w:type="gramEnd"/>
                  <w:r w:rsidR="004D5711" w:rsidRPr="00942D59">
                    <w:rPr>
                      <w:b/>
                    </w:rPr>
                    <w:t xml:space="preserve"> you start: Allow apps from Unknown Sources</w:t>
                  </w:r>
                  <w:r w:rsidR="004D5711">
                    <w:rPr>
                      <w:b/>
                    </w:rPr>
                    <w:br/>
                  </w:r>
                  <w:r w:rsidR="004D5711">
                    <w:t>If you have not already done so, go into your device’s Settings menu (you can find “Settings” in “All Apps”), and under Application settings, select the checkbox beside “Unknown sources.” A warning dialog will be displayed. Click OK. You are now able to download and run third-party apps including OMC.</w:t>
                  </w:r>
                </w:p>
              </w:txbxContent>
            </v:textbox>
          </v:shape>
        </w:pict>
      </w: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893050" w:rsidRDefault="00893050" w:rsidP="00893050">
      <w:pPr>
        <w:spacing w:after="0" w:line="240" w:lineRule="auto"/>
      </w:pPr>
    </w:p>
    <w:p w:rsidR="0051350E" w:rsidRDefault="0051350E" w:rsidP="0051350E">
      <w:pPr>
        <w:pStyle w:val="ListParagraph"/>
        <w:spacing w:before="100" w:beforeAutospacing="1" w:after="0" w:line="240" w:lineRule="auto"/>
        <w:ind w:left="1080"/>
      </w:pPr>
    </w:p>
    <w:p w:rsidR="004D5711" w:rsidRDefault="00893050" w:rsidP="004D5711">
      <w:pPr>
        <w:pStyle w:val="ListParagraph"/>
        <w:numPr>
          <w:ilvl w:val="0"/>
          <w:numId w:val="12"/>
        </w:numPr>
        <w:spacing w:before="100" w:beforeAutospacing="1" w:after="0" w:line="240" w:lineRule="auto"/>
      </w:pPr>
      <w:r>
        <w:t xml:space="preserve">Make sure your Kobo </w:t>
      </w:r>
      <w:proofErr w:type="spellStart"/>
      <w:r>
        <w:t>Vox</w:t>
      </w:r>
      <w:proofErr w:type="spellEnd"/>
      <w:r>
        <w:t xml:space="preserve"> is connected to a strong Wi Fi network. </w:t>
      </w:r>
      <w:r w:rsidR="004D5711">
        <w:t>Then install the app by doing one of the following</w:t>
      </w:r>
      <w:proofErr w:type="gramStart"/>
      <w:r w:rsidR="00A10077">
        <w:t>:</w:t>
      </w:r>
      <w:proofErr w:type="gramEnd"/>
      <w:r w:rsidR="004D5711">
        <w:br/>
        <w:t>If you have the Google Play Store set up on your device, look for the Play icon (</w:t>
      </w:r>
      <w:r w:rsidR="004D5711">
        <w:rPr>
          <w:noProof/>
          <w:lang w:eastAsia="en-CA"/>
        </w:rPr>
        <w:drawing>
          <wp:inline distT="0" distB="0" distL="0" distR="0">
            <wp:extent cx="413577" cy="389614"/>
            <wp:effectExtent l="0" t="0" r="0" b="0"/>
            <wp:docPr id="2" name="Picture 2" descr="https://encrypted-tbn0.gstatic.com/images?q=tbn:ANd9GcRXJBmwpFyt021l4Rfn1joYlAgvbDaKQUVZ_5hECjniipeXrZ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XJBmwpFyt021l4Rfn1joYlAgvbDaKQUVZ_5hECjniipeXrZj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85" cy="3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711">
        <w:t>) and tap it to enter the store. Search for “</w:t>
      </w:r>
      <w:proofErr w:type="spellStart"/>
      <w:r w:rsidR="004D5711">
        <w:t>OverDrive</w:t>
      </w:r>
      <w:proofErr w:type="spellEnd"/>
      <w:r w:rsidR="004D5711">
        <w:t xml:space="preserve"> Media Console” and install the app.</w:t>
      </w:r>
    </w:p>
    <w:p w:rsidR="004D5711" w:rsidRDefault="004D5711" w:rsidP="004D5711">
      <w:pPr>
        <w:pStyle w:val="ListParagraph"/>
        <w:spacing w:before="100" w:beforeAutospacing="1" w:after="0" w:line="240" w:lineRule="auto"/>
        <w:ind w:left="1080"/>
      </w:pPr>
      <w:r>
        <w:t>OR</w:t>
      </w:r>
    </w:p>
    <w:p w:rsidR="00893050" w:rsidRDefault="004D5711" w:rsidP="004D5711">
      <w:pPr>
        <w:pStyle w:val="ListParagraph"/>
        <w:spacing w:before="100" w:beforeAutospacing="1" w:after="0" w:line="240" w:lineRule="auto"/>
        <w:ind w:left="1080"/>
      </w:pPr>
      <w:r>
        <w:t xml:space="preserve">If you do not have the Play store set up or you don’t know how to use it, manually install the app. </w:t>
      </w:r>
      <w:r w:rsidR="00893050">
        <w:t>Open yo</w:t>
      </w:r>
      <w:r w:rsidR="00797BDC">
        <w:t>ur internet browser by tapping “</w:t>
      </w:r>
      <w:r w:rsidR="00893050">
        <w:t>All Apps</w:t>
      </w:r>
      <w:r w:rsidR="00797BDC">
        <w:t>”</w:t>
      </w:r>
      <w:r w:rsidR="00893050">
        <w:t xml:space="preserve"> on your home screen, then selecting your browser from the menu. Navigate to</w:t>
      </w:r>
      <w:r w:rsidR="00942D59">
        <w:t xml:space="preserve"> this URL</w:t>
      </w:r>
      <w:r w:rsidR="00893050">
        <w:t xml:space="preserve">:  </w:t>
      </w:r>
      <w:hyperlink r:id="rId9" w:history="1">
        <w:r w:rsidR="00893050" w:rsidRPr="00942D59">
          <w:rPr>
            <w:color w:val="0000FF"/>
            <w:u w:val="single"/>
          </w:rPr>
          <w:t>http://www.overdrive.com/software/omc/AndroidEULA.aspx</w:t>
        </w:r>
      </w:hyperlink>
      <w:r w:rsidR="00893050">
        <w:t xml:space="preserve"> </w:t>
      </w:r>
      <w:r w:rsidR="00893050" w:rsidRPr="00893050">
        <w:t>(</w:t>
      </w:r>
      <w:proofErr w:type="spellStart"/>
      <w:r w:rsidR="00893050" w:rsidRPr="00893050">
        <w:t>OverDrive</w:t>
      </w:r>
      <w:proofErr w:type="spellEnd"/>
      <w:r w:rsidR="00893050" w:rsidRPr="00893050">
        <w:t xml:space="preserve"> Media Console for Android™ Version 2.3)</w:t>
      </w:r>
      <w:r>
        <w:t>.</w:t>
      </w:r>
      <w:r w:rsidR="00893050" w:rsidRPr="00893050">
        <w:t> </w:t>
      </w:r>
      <w:r w:rsidR="00893050">
        <w:t>Agree to the terms at the bottom of the page and the download will start.</w:t>
      </w:r>
    </w:p>
    <w:p w:rsidR="00893050" w:rsidRDefault="00893050" w:rsidP="00893050">
      <w:pPr>
        <w:spacing w:after="0" w:line="240" w:lineRule="auto"/>
      </w:pPr>
    </w:p>
    <w:p w:rsidR="00893050" w:rsidRDefault="00893050" w:rsidP="00A10077">
      <w:pPr>
        <w:pStyle w:val="ListParagraph"/>
        <w:spacing w:after="0" w:line="240" w:lineRule="auto"/>
        <w:ind w:left="1080"/>
      </w:pPr>
      <w:r>
        <w:t>Once your download has finished</w:t>
      </w:r>
      <w:r w:rsidR="006A0B54">
        <w:t>, open your N</w:t>
      </w:r>
      <w:r>
        <w:t xml:space="preserve">otifications by dragging </w:t>
      </w:r>
      <w:r w:rsidR="006A0B54">
        <w:t xml:space="preserve">it </w:t>
      </w:r>
      <w:r>
        <w:t>down from the top</w:t>
      </w:r>
      <w:r w:rsidR="006A0B54">
        <w:t xml:space="preserve"> bar</w:t>
      </w:r>
      <w:r w:rsidR="00797BDC">
        <w:t>, or tap the “</w:t>
      </w:r>
      <w:r>
        <w:t>Menu</w:t>
      </w:r>
      <w:r w:rsidR="00797BDC">
        <w:t>”</w:t>
      </w:r>
      <w:r>
        <w:t xml:space="preserve"> </w:t>
      </w:r>
      <w:r w:rsidR="00797BDC">
        <w:t>button</w:t>
      </w:r>
      <w:r w:rsidR="0051350E">
        <w:t xml:space="preserve"> and then “Notifications</w:t>
      </w:r>
      <w:r>
        <w:t>.</w:t>
      </w:r>
      <w:r w:rsidR="0051350E">
        <w:t>”</w:t>
      </w:r>
      <w:r>
        <w:t xml:space="preserve"> </w:t>
      </w:r>
      <w:r w:rsidR="006A0B54">
        <w:t xml:space="preserve">You will see </w:t>
      </w:r>
      <w:r>
        <w:t>the download</w:t>
      </w:r>
      <w:r w:rsidR="006A0B54">
        <w:t>ed file</w:t>
      </w:r>
      <w:r>
        <w:t xml:space="preserve"> </w:t>
      </w:r>
      <w:proofErr w:type="spellStart"/>
      <w:r w:rsidR="006A0B54">
        <w:t>ODMediaConsoleSetup.apk</w:t>
      </w:r>
      <w:proofErr w:type="spellEnd"/>
      <w:r w:rsidR="006A0B54">
        <w:t xml:space="preserve">. This is the installer. Tap it </w:t>
      </w:r>
      <w:r>
        <w:t xml:space="preserve">to select it and </w:t>
      </w:r>
      <w:r w:rsidR="006A0B54">
        <w:t>run the installer</w:t>
      </w:r>
      <w:r>
        <w:t>. Once the installation is complete</w:t>
      </w:r>
      <w:r w:rsidR="006A0B54">
        <w:t>,</w:t>
      </w:r>
      <w:r w:rsidR="00286D9C">
        <w:t xml:space="preserve"> tap “Open”</w:t>
      </w:r>
      <w:r w:rsidR="006A0B54">
        <w:t xml:space="preserve"> to run the app</w:t>
      </w:r>
      <w:r>
        <w:t xml:space="preserve">. </w:t>
      </w:r>
      <w:r w:rsidR="006A0B54">
        <w:t>(When the app first loads, you can t</w:t>
      </w:r>
      <w:r w:rsidR="00286D9C">
        <w:t xml:space="preserve">ap “Close” in the “About </w:t>
      </w:r>
      <w:proofErr w:type="spellStart"/>
      <w:r w:rsidR="00286D9C">
        <w:t>OverDrive</w:t>
      </w:r>
      <w:proofErr w:type="spellEnd"/>
      <w:r w:rsidR="00286D9C">
        <w:t xml:space="preserve"> Media Console”</w:t>
      </w:r>
      <w:r>
        <w:t xml:space="preserve"> window</w:t>
      </w:r>
      <w:r w:rsidR="006A0B54">
        <w:t xml:space="preserve"> which will show on start-up</w:t>
      </w:r>
      <w:r>
        <w:t>.</w:t>
      </w:r>
      <w:r w:rsidR="006A0B54">
        <w:t>)</w:t>
      </w:r>
    </w:p>
    <w:p w:rsidR="00893050" w:rsidRDefault="00893050" w:rsidP="00893050">
      <w:pPr>
        <w:pStyle w:val="ListParagraph"/>
        <w:spacing w:after="0" w:line="240" w:lineRule="auto"/>
        <w:ind w:left="1080"/>
      </w:pPr>
    </w:p>
    <w:p w:rsidR="00893050" w:rsidRDefault="00893050" w:rsidP="00942D5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To use </w:t>
      </w:r>
      <w:proofErr w:type="spellStart"/>
      <w:r>
        <w:t>OverDrive</w:t>
      </w:r>
      <w:proofErr w:type="spellEnd"/>
      <w:r>
        <w:t xml:space="preserve"> on your device you will need to get a</w:t>
      </w:r>
      <w:r w:rsidR="00DF1DBC">
        <w:t xml:space="preserve"> free</w:t>
      </w:r>
      <w:r>
        <w:t xml:space="preserve"> A</w:t>
      </w:r>
      <w:r w:rsidR="00DF1DBC">
        <w:t>dobe ID</w:t>
      </w:r>
      <w:r>
        <w:t xml:space="preserve">. Use your browser to navigate to </w:t>
      </w:r>
      <w:hyperlink r:id="rId10" w:history="1">
        <w:r w:rsidRPr="00C148EB">
          <w:rPr>
            <w:rStyle w:val="Hyperlink"/>
          </w:rPr>
          <w:t>https://www.adobe.com/cfusion/membership/index.cfm</w:t>
        </w:r>
      </w:hyperlink>
      <w:r>
        <w:t xml:space="preserve"> to get your Adobe ID.</w:t>
      </w:r>
      <w:r w:rsidR="00DF1DBC">
        <w:t xml:space="preserve"> You may find it easier to complete this step on a computer.</w:t>
      </w:r>
    </w:p>
    <w:p w:rsidR="003434DA" w:rsidRDefault="003434DA" w:rsidP="00942D59">
      <w:pPr>
        <w:pStyle w:val="ListParagraph"/>
        <w:numPr>
          <w:ilvl w:val="0"/>
          <w:numId w:val="12"/>
        </w:numPr>
        <w:spacing w:after="0" w:line="240" w:lineRule="auto"/>
      </w:pPr>
      <w:r>
        <w:rPr>
          <w:noProof/>
        </w:rPr>
        <w:lastRenderedPageBreak/>
        <w:pict>
          <v:shape id="Text Box 6" o:spid="_x0000_s1053" type="#_x0000_t202" style="position:absolute;left:0;text-align:left;margin-left:31.95pt;margin-top:-3.35pt;width:419.8pt;height:66pt;z-index:2516741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jyLAIAAFc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">
            <v:textbox style="mso-next-textbox:#Text Box 6">
              <w:txbxContent>
                <w:p w:rsidR="003434DA" w:rsidRPr="004157D6" w:rsidRDefault="003434DA" w:rsidP="003434DA">
                  <w:pPr>
                    <w:rPr>
                      <w:color w:val="E36C0A"/>
                    </w:rPr>
                  </w:pPr>
                  <w:r w:rsidRPr="004157D6">
                    <w:rPr>
                      <w:color w:val="E36C0A"/>
                    </w:rPr>
                    <w:t>You may want to record your Adobe ID here in case you need it again in the future.</w:t>
                  </w:r>
                </w:p>
                <w:p w:rsidR="003434DA" w:rsidRDefault="003434DA" w:rsidP="003434DA">
                  <w:r>
                    <w:t>Adobe ID (email)</w:t>
                  </w:r>
                  <w:proofErr w:type="gramStart"/>
                  <w:r>
                    <w:t>:</w:t>
                  </w:r>
                  <w:proofErr w:type="gramEnd"/>
                  <w:r>
                    <w:br/>
                    <w:t>Password:</w:t>
                  </w:r>
                </w:p>
              </w:txbxContent>
            </v:textbox>
          </v:shape>
        </w:pict>
      </w:r>
    </w:p>
    <w:p w:rsidR="003434DA" w:rsidRDefault="003434DA" w:rsidP="003434DA">
      <w:pPr>
        <w:spacing w:after="0" w:line="240" w:lineRule="auto"/>
      </w:pPr>
    </w:p>
    <w:p w:rsidR="003434DA" w:rsidRDefault="003434DA" w:rsidP="003434DA">
      <w:pPr>
        <w:spacing w:after="0" w:line="240" w:lineRule="auto"/>
      </w:pPr>
    </w:p>
    <w:p w:rsidR="003434DA" w:rsidRDefault="003434DA" w:rsidP="003434DA">
      <w:pPr>
        <w:spacing w:after="0" w:line="240" w:lineRule="auto"/>
      </w:pPr>
    </w:p>
    <w:p w:rsidR="00893050" w:rsidRDefault="00893050" w:rsidP="00893050">
      <w:pPr>
        <w:pStyle w:val="ListParagraph"/>
        <w:spacing w:after="0" w:line="240" w:lineRule="auto"/>
        <w:ind w:left="1080"/>
      </w:pPr>
    </w:p>
    <w:p w:rsidR="00893050" w:rsidRDefault="00893050" w:rsidP="003434DA">
      <w:pPr>
        <w:pStyle w:val="ListParagraph"/>
        <w:numPr>
          <w:ilvl w:val="0"/>
          <w:numId w:val="14"/>
        </w:numPr>
        <w:spacing w:after="0" w:line="240" w:lineRule="auto"/>
        <w:ind w:left="1080"/>
      </w:pPr>
      <w:r>
        <w:t xml:space="preserve">Open </w:t>
      </w:r>
      <w:proofErr w:type="spellStart"/>
      <w:r>
        <w:t>OverDrive</w:t>
      </w:r>
      <w:proofErr w:type="spellEnd"/>
      <w:r>
        <w:t xml:space="preserve"> by selecting it from your App Menu. </w:t>
      </w:r>
      <w:r w:rsidR="00DF1DBC">
        <w:t xml:space="preserve">Your Library screen will load. </w:t>
      </w:r>
      <w:r>
        <w:t>In the Library</w:t>
      </w:r>
      <w:r w:rsidR="00DF1DBC">
        <w:t xml:space="preserve">, tap the </w:t>
      </w:r>
      <w:r w:rsidR="00594C70">
        <w:t>“Menu”</w:t>
      </w:r>
      <w:r w:rsidR="00DF1DBC">
        <w:t xml:space="preserve"> button</w:t>
      </w:r>
      <w:r w:rsidR="003F68B0">
        <w:t xml:space="preserve"> (</w:t>
      </w:r>
      <w:r w:rsidR="003F68B0">
        <w:rPr>
          <w:noProof/>
          <w:lang w:eastAsia="en-CA"/>
        </w:rPr>
        <w:drawing>
          <wp:inline distT="0" distB="0" distL="0" distR="0" wp14:anchorId="72081D75" wp14:editId="3C5EF6A8">
            <wp:extent cx="288348" cy="20673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1" cy="20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8B0">
        <w:t>)</w:t>
      </w:r>
      <w:r w:rsidR="00594C70">
        <w:t>, then “App Settings</w:t>
      </w:r>
      <w:r>
        <w:t>.</w:t>
      </w:r>
      <w:r w:rsidR="00594C70">
        <w:t>” Scroll to “eBook Options”</w:t>
      </w:r>
      <w:r>
        <w:t xml:space="preserve">, then enter </w:t>
      </w:r>
      <w:r w:rsidR="00DF1DBC">
        <w:t xml:space="preserve">the </w:t>
      </w:r>
      <w:r>
        <w:t>Adobe ID and password</w:t>
      </w:r>
      <w:r w:rsidR="00DF1DBC">
        <w:t xml:space="preserve"> which you set up in the last step</w:t>
      </w:r>
      <w:r w:rsidR="00594C70">
        <w:t>. Select the “Authorize”</w:t>
      </w:r>
      <w:r>
        <w:t xml:space="preserve"> button.</w:t>
      </w:r>
    </w:p>
    <w:p w:rsidR="00893050" w:rsidRDefault="00893050" w:rsidP="003434DA">
      <w:pPr>
        <w:pStyle w:val="ListParagraph"/>
        <w:spacing w:after="0" w:line="240" w:lineRule="auto"/>
        <w:ind w:left="1080"/>
      </w:pPr>
    </w:p>
    <w:p w:rsidR="00893050" w:rsidRDefault="00893050" w:rsidP="003434DA">
      <w:pPr>
        <w:pStyle w:val="ListParagraph"/>
        <w:spacing w:after="0" w:line="240" w:lineRule="auto"/>
        <w:ind w:left="1080"/>
      </w:pPr>
      <w:r>
        <w:t xml:space="preserve">Your device is now authorized and you are ready to browse our </w:t>
      </w:r>
      <w:proofErr w:type="spellStart"/>
      <w:r>
        <w:t>ebook</w:t>
      </w:r>
      <w:proofErr w:type="spellEnd"/>
      <w:r>
        <w:t xml:space="preserve"> collection.</w:t>
      </w:r>
    </w:p>
    <w:p w:rsidR="00893050" w:rsidRDefault="00893050" w:rsidP="00893050">
      <w:pPr>
        <w:pStyle w:val="ListParagraph"/>
        <w:spacing w:after="0" w:line="240" w:lineRule="auto"/>
        <w:ind w:left="1080"/>
      </w:pPr>
    </w:p>
    <w:p w:rsidR="00B01C93" w:rsidRDefault="006842F6" w:rsidP="0089305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F05E7">
        <w:rPr>
          <w:rFonts w:ascii="Cambria" w:hAnsi="Cambria"/>
          <w:b/>
          <w:sz w:val="28"/>
          <w:szCs w:val="28"/>
        </w:rPr>
        <w:t>How to a</w:t>
      </w:r>
      <w:r w:rsidR="00B01C93" w:rsidRPr="000F05E7">
        <w:rPr>
          <w:rFonts w:ascii="Cambria" w:hAnsi="Cambria"/>
          <w:b/>
          <w:sz w:val="28"/>
          <w:szCs w:val="28"/>
        </w:rPr>
        <w:t>dd items to your Library:</w:t>
      </w:r>
    </w:p>
    <w:p w:rsidR="00F96380" w:rsidRDefault="00F96380" w:rsidP="00893050">
      <w:pPr>
        <w:spacing w:after="0" w:line="240" w:lineRule="auto"/>
      </w:pPr>
    </w:p>
    <w:p w:rsidR="009F01D3" w:rsidRDefault="009F01D3" w:rsidP="00893050">
      <w:pPr>
        <w:spacing w:after="0" w:line="240" w:lineRule="auto"/>
      </w:pPr>
      <w:r>
        <w:t xml:space="preserve">Anytime you are ready to download new </w:t>
      </w:r>
      <w:r w:rsidR="005209A2">
        <w:t>items</w:t>
      </w:r>
      <w:r>
        <w:t xml:space="preserve">, you can do so directly on your </w:t>
      </w:r>
      <w:r w:rsidR="00893050">
        <w:t>Kobo.</w:t>
      </w:r>
    </w:p>
    <w:p w:rsidR="00C16331" w:rsidRPr="009F01D3" w:rsidRDefault="00C16331" w:rsidP="0089305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1912"/>
        <w:gridCol w:w="1911"/>
        <w:gridCol w:w="1912"/>
        <w:gridCol w:w="1912"/>
      </w:tblGrid>
      <w:tr w:rsidR="002012D7" w:rsidRPr="008E6F5C" w:rsidTr="00893050">
        <w:trPr>
          <w:trHeight w:val="80"/>
        </w:trPr>
        <w:tc>
          <w:tcPr>
            <w:tcW w:w="1911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1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2</w:t>
            </w:r>
          </w:p>
        </w:tc>
        <w:tc>
          <w:tcPr>
            <w:tcW w:w="1911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3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4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5</w:t>
            </w:r>
          </w:p>
        </w:tc>
      </w:tr>
      <w:tr w:rsidR="00B01C93" w:rsidRPr="00622E6C" w:rsidTr="00622E6C">
        <w:tc>
          <w:tcPr>
            <w:tcW w:w="1911" w:type="dxa"/>
          </w:tcPr>
          <w:p w:rsidR="00B01C93" w:rsidRPr="00622E6C" w:rsidRDefault="008E6F5C" w:rsidP="005E0A1E">
            <w:pPr>
              <w:spacing w:after="0" w:line="240" w:lineRule="auto"/>
              <w:jc w:val="center"/>
            </w:pPr>
            <w:r>
              <w:br/>
            </w:r>
            <w:r w:rsidR="006B62DD">
              <w:rPr>
                <w:noProof/>
                <w:lang w:eastAsia="en-CA"/>
              </w:rPr>
              <w:drawing>
                <wp:inline distT="0" distB="0" distL="0" distR="0">
                  <wp:extent cx="402369" cy="402369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38" cy="40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B01C93" w:rsidRPr="00622E6C" w:rsidRDefault="00B01C93" w:rsidP="00EF2757">
            <w:pPr>
              <w:spacing w:after="0" w:line="240" w:lineRule="auto"/>
            </w:pPr>
            <w:r w:rsidRPr="00622E6C">
              <w:t xml:space="preserve">Open the </w:t>
            </w:r>
            <w:r w:rsidR="00BF4E74" w:rsidRPr="00EF2757">
              <w:rPr>
                <w:b/>
              </w:rPr>
              <w:t>OMC</w:t>
            </w:r>
            <w:r w:rsidRPr="00EF2757">
              <w:rPr>
                <w:b/>
              </w:rPr>
              <w:t xml:space="preserve"> app</w:t>
            </w:r>
            <w:r w:rsidR="00A12789" w:rsidRPr="00622E6C">
              <w:t xml:space="preserve"> </w:t>
            </w:r>
          </w:p>
        </w:tc>
        <w:tc>
          <w:tcPr>
            <w:tcW w:w="1912" w:type="dxa"/>
          </w:tcPr>
          <w:p w:rsidR="00BE49B1" w:rsidRPr="00BE49B1" w:rsidRDefault="00BE49B1" w:rsidP="00EF2757">
            <w:pPr>
              <w:pStyle w:val="ListParagraph"/>
              <w:spacing w:after="0" w:line="240" w:lineRule="auto"/>
              <w:ind w:left="0"/>
            </w:pPr>
          </w:p>
          <w:p w:rsidR="00B01C93" w:rsidRPr="00622E6C" w:rsidRDefault="00B01C93" w:rsidP="00EF2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  <w:r w:rsidRPr="00622E6C">
              <w:rPr>
                <w:b/>
              </w:rPr>
              <w:t>Go to “Get Books”</w:t>
            </w:r>
            <w:r w:rsidRPr="00622E6C">
              <w:t xml:space="preserve"> and select </w:t>
            </w:r>
            <w:proofErr w:type="spellStart"/>
            <w:r w:rsidRPr="00622E6C">
              <w:t>Strathcona</w:t>
            </w:r>
            <w:proofErr w:type="spellEnd"/>
            <w:r w:rsidRPr="00622E6C">
              <w:t xml:space="preserve"> County Library</w:t>
            </w:r>
          </w:p>
        </w:tc>
        <w:tc>
          <w:tcPr>
            <w:tcW w:w="1911" w:type="dxa"/>
          </w:tcPr>
          <w:p w:rsidR="00BE49B1" w:rsidRPr="00BE49B1" w:rsidRDefault="00BE49B1" w:rsidP="00EF2757">
            <w:pPr>
              <w:pStyle w:val="ListParagraph"/>
              <w:spacing w:after="0" w:line="240" w:lineRule="auto"/>
              <w:ind w:left="0"/>
            </w:pPr>
          </w:p>
          <w:p w:rsidR="00B01C93" w:rsidRPr="00622E6C" w:rsidRDefault="005E0A1E" w:rsidP="00EF2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rPr>
                <w:b/>
              </w:rPr>
              <w:t>Search or Br</w:t>
            </w:r>
            <w:r w:rsidR="00B01C93" w:rsidRPr="00622E6C">
              <w:rPr>
                <w:b/>
              </w:rPr>
              <w:t>owse</w:t>
            </w:r>
            <w:r w:rsidR="00B01C93" w:rsidRPr="00622E6C">
              <w:t xml:space="preserve"> for a title that interests you &amp; Add To Cart</w:t>
            </w:r>
          </w:p>
        </w:tc>
        <w:tc>
          <w:tcPr>
            <w:tcW w:w="1912" w:type="dxa"/>
          </w:tcPr>
          <w:p w:rsidR="00BE49B1" w:rsidRDefault="00BE49B1" w:rsidP="00EF2757">
            <w:pPr>
              <w:pStyle w:val="ListParagraph"/>
              <w:spacing w:after="0" w:line="240" w:lineRule="auto"/>
              <w:ind w:left="0"/>
            </w:pPr>
          </w:p>
          <w:p w:rsidR="00B01C93" w:rsidRPr="00622E6C" w:rsidRDefault="00B01C93" w:rsidP="00EF2757">
            <w:pPr>
              <w:pStyle w:val="ListParagraph"/>
              <w:spacing w:after="0" w:line="240" w:lineRule="auto"/>
              <w:ind w:left="0"/>
            </w:pPr>
            <w:r w:rsidRPr="00622E6C">
              <w:t xml:space="preserve">Proceed to </w:t>
            </w:r>
            <w:r w:rsidRPr="00622E6C">
              <w:rPr>
                <w:b/>
              </w:rPr>
              <w:t>Checkout</w:t>
            </w:r>
            <w:r w:rsidRPr="00622E6C">
              <w:t xml:space="preserve"> &gt; Login with your library card information</w:t>
            </w:r>
          </w:p>
        </w:tc>
        <w:tc>
          <w:tcPr>
            <w:tcW w:w="1912" w:type="dxa"/>
          </w:tcPr>
          <w:p w:rsidR="00BE49B1" w:rsidRPr="00BE49B1" w:rsidRDefault="00BE49B1" w:rsidP="00EF2757">
            <w:pPr>
              <w:pStyle w:val="ListParagraph"/>
              <w:spacing w:after="0" w:line="240" w:lineRule="auto"/>
              <w:ind w:left="0"/>
            </w:pPr>
          </w:p>
          <w:p w:rsidR="00B01C93" w:rsidRPr="00622E6C" w:rsidRDefault="00B01C93" w:rsidP="00EF2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  <w:r w:rsidRPr="00622E6C">
              <w:rPr>
                <w:b/>
              </w:rPr>
              <w:t>Download.</w:t>
            </w:r>
            <w:r w:rsidRPr="00622E6C">
              <w:t xml:space="preserve"> </w:t>
            </w:r>
            <w:r w:rsidR="00F96380">
              <w:t>Y</w:t>
            </w:r>
            <w:r w:rsidRPr="00622E6C">
              <w:t>our title will appear in your Library automatically.</w:t>
            </w:r>
          </w:p>
          <w:p w:rsidR="00B01C93" w:rsidRPr="00622E6C" w:rsidRDefault="00B01C93" w:rsidP="00EF2757">
            <w:pPr>
              <w:spacing w:after="0" w:line="240" w:lineRule="auto"/>
            </w:pPr>
          </w:p>
        </w:tc>
      </w:tr>
    </w:tbl>
    <w:p w:rsidR="00AA622B" w:rsidRDefault="00AA622B" w:rsidP="00893050">
      <w:pPr>
        <w:spacing w:after="0" w:line="240" w:lineRule="auto"/>
        <w:ind w:left="360"/>
      </w:pPr>
    </w:p>
    <w:p w:rsidR="00893050" w:rsidRDefault="00D335B9" w:rsidP="00E0314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Open the </w:t>
      </w:r>
      <w:proofErr w:type="spellStart"/>
      <w:r>
        <w:t>OverDrive</w:t>
      </w:r>
      <w:proofErr w:type="spellEnd"/>
      <w:r>
        <w:t xml:space="preserve"> Media Console app on </w:t>
      </w:r>
      <w:r w:rsidRPr="00622E6C">
        <w:t>your device</w:t>
      </w:r>
      <w:r w:rsidR="00BD6BC8">
        <w:t>.</w:t>
      </w:r>
      <w:r w:rsidR="00E0314D">
        <w:t xml:space="preserve"> You will find it under “All Apps.”</w:t>
      </w:r>
      <w:r w:rsidRPr="00622E6C">
        <w:t xml:space="preserve"> (</w:t>
      </w:r>
      <w:r w:rsidR="00BD6BC8">
        <w:t xml:space="preserve">If you have not installed the app yet, </w:t>
      </w:r>
      <w:r w:rsidRPr="00622E6C">
        <w:t xml:space="preserve">see </w:t>
      </w:r>
      <w:r w:rsidR="00BD6BC8">
        <w:t>the previous page</w:t>
      </w:r>
      <w:r w:rsidR="00F96380">
        <w:t>.</w:t>
      </w:r>
      <w:r w:rsidRPr="00622E6C">
        <w:t>)</w:t>
      </w:r>
    </w:p>
    <w:p w:rsidR="004F5CC6" w:rsidRDefault="005F70E1" w:rsidP="00893050">
      <w:pPr>
        <w:spacing w:after="0" w:line="240" w:lineRule="auto"/>
      </w:pPr>
      <w:r>
        <w:rPr>
          <w:noProof/>
          <w:lang w:eastAsia="en-CA"/>
        </w:rPr>
        <w:pict>
          <v:group id="_x0000_s1043" style="position:absolute;margin-left:-3.9pt;margin-top:11pt;width:154.45pt;height:139.75pt;z-index:251670016" coordorigin="7516,9025" coordsize="3392,3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7563;top:9025;width:3345;height:3135;mso-position-horizontal-relative:text;mso-position-vertical-relative:text">
              <v:imagedata r:id="rId13" o:title=""/>
            </v:shape>
            <v:rect id="_x0000_s1045" style="position:absolute;left:7516;top:11326;width:625;height:690" strokecolor="#c00000" strokeweight="2pt">
              <v:fill opacity="0"/>
            </v:rect>
            <w10:wrap type="square"/>
          </v:group>
          <o:OLEObject Type="Embed" ProgID="PBrush" ShapeID="_x0000_s1044" DrawAspect="Content" ObjectID="_1419859032" r:id="rId14"/>
        </w:pict>
      </w:r>
    </w:p>
    <w:p w:rsidR="004F5CC6" w:rsidRDefault="004F5CC6" w:rsidP="00E0314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Tap the “Menu” button </w:t>
      </w:r>
      <w:r w:rsidR="00EF6C55">
        <w:t xml:space="preserve">(see below) </w:t>
      </w:r>
      <w:r>
        <w:t xml:space="preserve">on your </w:t>
      </w:r>
      <w:proofErr w:type="spellStart"/>
      <w:r>
        <w:t>Vox</w:t>
      </w:r>
      <w:proofErr w:type="spellEnd"/>
      <w:r>
        <w:t xml:space="preserve"> and select “Get Books.” Tap on “Add a Library.”</w:t>
      </w:r>
    </w:p>
    <w:p w:rsidR="00093133" w:rsidRDefault="00093133" w:rsidP="00093133">
      <w:pPr>
        <w:spacing w:after="0" w:line="240" w:lineRule="auto"/>
      </w:pPr>
    </w:p>
    <w:p w:rsidR="00093133" w:rsidRDefault="005F70E1" w:rsidP="00093133">
      <w:pPr>
        <w:spacing w:after="0" w:line="240" w:lineRule="auto"/>
        <w:jc w:val="center"/>
      </w:pPr>
      <w:r>
        <w:rPr>
          <w:noProof/>
          <w:lang w:eastAsia="en-CA"/>
        </w:rPr>
        <w:pict>
          <v:rect id="_x0000_s1050" style="position:absolute;left:0;text-align:left;margin-left:140.15pt;margin-top:8.8pt;width:30.65pt;height:30.05pt;z-index:251671040" strokecolor="red" strokeweight="1.5pt">
            <v:fill opacity="0"/>
          </v:rect>
        </w:pict>
      </w:r>
      <w:r>
        <w:rPr>
          <w:noProof/>
          <w:lang w:eastAsia="en-CA"/>
        </w:rPr>
        <w:pict>
          <v:shape id="_x0000_s1051" type="#_x0000_t202" style="position:absolute;left:0;text-align:left;margin-left:173.95pt;margin-top:8.8pt;width:136.5pt;height:38.2pt;z-index:251672064" stroked="f">
            <v:fill opacity="0"/>
            <v:textbox>
              <w:txbxContent>
                <w:p w:rsidR="004D5711" w:rsidRPr="00093133" w:rsidRDefault="004D5711">
                  <w:pPr>
                    <w:rPr>
                      <w:b/>
                      <w:color w:val="FF0000"/>
                    </w:rPr>
                  </w:pPr>
                  <w:r w:rsidRPr="00093133">
                    <w:rPr>
                      <w:b/>
                      <w:color w:val="FF0000"/>
                    </w:rPr>
                    <w:t xml:space="preserve">Menu </w:t>
                  </w:r>
                  <w:r>
                    <w:rPr>
                      <w:b/>
                      <w:color w:val="FF0000"/>
                    </w:rPr>
                    <w:br/>
                  </w:r>
                  <w:r w:rsidRPr="00093133">
                    <w:rPr>
                      <w:b/>
                      <w:color w:val="FF0000"/>
                    </w:rPr>
                    <w:t>Button</w:t>
                  </w:r>
                </w:p>
              </w:txbxContent>
            </v:textbox>
          </v:shape>
        </w:pict>
      </w:r>
      <w:r w:rsidR="00C94EBA">
        <w:rPr>
          <w:noProof/>
          <w:lang w:eastAsia="en-CA"/>
        </w:rPr>
        <w:drawing>
          <wp:inline distT="0" distB="0" distL="0" distR="0">
            <wp:extent cx="2827517" cy="1251524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60" cy="125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CC6" w:rsidRDefault="004F5CC6" w:rsidP="004F5CC6">
      <w:pPr>
        <w:spacing w:after="0" w:line="240" w:lineRule="auto"/>
        <w:ind w:left="360"/>
      </w:pPr>
    </w:p>
    <w:p w:rsidR="004F5CC6" w:rsidRDefault="004F5CC6" w:rsidP="004F5CC6">
      <w:pPr>
        <w:spacing w:after="0" w:line="240" w:lineRule="auto"/>
        <w:ind w:left="720"/>
      </w:pPr>
      <w:r>
        <w:t>Search for “</w:t>
      </w:r>
      <w:proofErr w:type="spellStart"/>
      <w:r>
        <w:t>Strathcona</w:t>
      </w:r>
      <w:proofErr w:type="spellEnd"/>
      <w:r>
        <w:t xml:space="preserve"> County” and select “</w:t>
      </w:r>
      <w:proofErr w:type="spellStart"/>
      <w:r>
        <w:t>Strathcona</w:t>
      </w:r>
      <w:proofErr w:type="spellEnd"/>
      <w:r>
        <w:t xml:space="preserve"> County Library” from the list. When “</w:t>
      </w:r>
      <w:proofErr w:type="spellStart"/>
      <w:r>
        <w:t>Strathcona</w:t>
      </w:r>
      <w:proofErr w:type="spellEnd"/>
      <w:r>
        <w:t xml:space="preserve"> County Library” comes up, tap the star to add it as one of your libraries</w:t>
      </w:r>
      <w:r w:rsidR="0093704E">
        <w:t>.</w:t>
      </w:r>
      <w:r>
        <w:t xml:space="preserve"> (You will only have to do this once. In future</w:t>
      </w:r>
      <w:r w:rsidR="0093704E">
        <w:t>,</w:t>
      </w:r>
      <w:r>
        <w:t xml:space="preserve"> SCL will appear when you go to “Get Books.”)</w:t>
      </w:r>
    </w:p>
    <w:p w:rsidR="004F5CC6" w:rsidRDefault="004F5CC6" w:rsidP="004F5CC6">
      <w:pPr>
        <w:spacing w:after="0" w:line="240" w:lineRule="auto"/>
        <w:ind w:left="720"/>
      </w:pPr>
    </w:p>
    <w:p w:rsidR="00D335B9" w:rsidRDefault="005462AE" w:rsidP="00E0314D">
      <w:pPr>
        <w:numPr>
          <w:ilvl w:val="0"/>
          <w:numId w:val="13"/>
        </w:numPr>
        <w:spacing w:after="0" w:line="240" w:lineRule="auto"/>
      </w:pPr>
      <w:r>
        <w:t xml:space="preserve">To go to SCL’s digital collection, tap </w:t>
      </w:r>
      <w:r w:rsidR="004F5CC6">
        <w:t xml:space="preserve">where it says </w:t>
      </w:r>
      <w:r w:rsidR="00AD469E">
        <w:t>“</w:t>
      </w:r>
      <w:proofErr w:type="spellStart"/>
      <w:r w:rsidR="00AD469E">
        <w:t>Strathcona</w:t>
      </w:r>
      <w:proofErr w:type="spellEnd"/>
      <w:r w:rsidR="00AD469E">
        <w:t xml:space="preserve"> County Library”</w:t>
      </w:r>
      <w:r w:rsidR="004F5CC6">
        <w:t xml:space="preserve"> (next to the star you just tapped).</w:t>
      </w:r>
      <w:r w:rsidR="00AD469E">
        <w:t xml:space="preserve"> </w:t>
      </w:r>
      <w:r w:rsidR="00D335B9">
        <w:t>Search or Browse for a title that interests you</w:t>
      </w:r>
      <w:r w:rsidR="004F5CC6">
        <w:t>, an</w:t>
      </w:r>
      <w:r w:rsidR="00D335B9">
        <w:t xml:space="preserve">d </w:t>
      </w:r>
      <w:r w:rsidR="004F5CC6">
        <w:t>then select “</w:t>
      </w:r>
      <w:r w:rsidR="00D335B9">
        <w:t>Add to Cart.</w:t>
      </w:r>
      <w:r w:rsidR="004F5CC6">
        <w:t>”</w:t>
      </w:r>
      <w:r w:rsidR="00712D9A">
        <w:t xml:space="preserve"> </w:t>
      </w:r>
      <w:r w:rsidR="00AD469E">
        <w:t xml:space="preserve">Or, if you </w:t>
      </w:r>
      <w:r w:rsidR="00797BDC">
        <w:t>would like to add an item you have already checked out to your Kobo</w:t>
      </w:r>
      <w:r w:rsidR="00AD469E">
        <w:t xml:space="preserve">, go to “My items </w:t>
      </w:r>
      <w:r w:rsidR="00B77377">
        <w:br/>
      </w:r>
      <w:r w:rsidR="00B77377">
        <w:lastRenderedPageBreak/>
        <w:t>o</w:t>
      </w:r>
      <w:r w:rsidR="00AD469E">
        <w:t>ut” to access a list of items you have already</w:t>
      </w:r>
      <w:r w:rsidR="008D6DBE">
        <w:t xml:space="preserve"> checked out.</w:t>
      </w:r>
      <w:r w:rsidR="00B77377">
        <w:br/>
      </w:r>
    </w:p>
    <w:p w:rsidR="00D335B9" w:rsidRDefault="00D335B9" w:rsidP="00E0314D">
      <w:pPr>
        <w:numPr>
          <w:ilvl w:val="0"/>
          <w:numId w:val="13"/>
        </w:numPr>
        <w:spacing w:after="0" w:line="240" w:lineRule="auto"/>
      </w:pPr>
      <w:r>
        <w:t>Proceed to Checkout. Login with your library card information.</w:t>
      </w:r>
      <w:r w:rsidR="00B77377">
        <w:br/>
      </w:r>
    </w:p>
    <w:p w:rsidR="00893050" w:rsidRDefault="00797BDC" w:rsidP="00E0314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Tap the </w:t>
      </w:r>
      <w:r w:rsidR="00D335B9">
        <w:t>Download</w:t>
      </w:r>
      <w:r>
        <w:t xml:space="preserve"> button that appears next to your checked out title</w:t>
      </w:r>
      <w:r w:rsidR="00D335B9">
        <w:t xml:space="preserve">. As long as your </w:t>
      </w:r>
      <w:proofErr w:type="spellStart"/>
      <w:r w:rsidR="00D335B9">
        <w:t>OverDrive</w:t>
      </w:r>
      <w:proofErr w:type="spellEnd"/>
      <w:r w:rsidR="00D335B9">
        <w:t xml:space="preserve"> Media Console is authorized</w:t>
      </w:r>
      <w:r w:rsidR="00AD469E">
        <w:t xml:space="preserve"> (see step 3 on </w:t>
      </w:r>
      <w:r w:rsidR="005462AE">
        <w:t>the first</w:t>
      </w:r>
      <w:r w:rsidR="00AD469E">
        <w:t xml:space="preserve"> page)</w:t>
      </w:r>
      <w:r w:rsidR="00D335B9">
        <w:t>, your title will appear</w:t>
      </w:r>
      <w:r w:rsidR="004415D8">
        <w:t xml:space="preserve"> automatically</w:t>
      </w:r>
      <w:r w:rsidR="00D335B9">
        <w:t xml:space="preserve"> in your Library. Some items may take several minutes to download, especially </w:t>
      </w:r>
      <w:r w:rsidR="00470825">
        <w:t>e-</w:t>
      </w:r>
      <w:r w:rsidR="00D335B9">
        <w:t xml:space="preserve">audiobooks. </w:t>
      </w:r>
    </w:p>
    <w:p w:rsidR="002E2FA6" w:rsidRDefault="002E2FA6" w:rsidP="002E2FA6">
      <w:pPr>
        <w:spacing w:after="0" w:line="240" w:lineRule="auto"/>
      </w:pPr>
    </w:p>
    <w:p w:rsidR="00C968F3" w:rsidRPr="000204C0" w:rsidRDefault="00C968F3" w:rsidP="00C968F3">
      <w:pPr>
        <w:rPr>
          <w:rFonts w:ascii="Cambria" w:hAnsi="Cambria"/>
          <w:b/>
          <w:sz w:val="28"/>
          <w:szCs w:val="28"/>
        </w:rPr>
      </w:pPr>
      <w:r w:rsidRPr="000204C0">
        <w:rPr>
          <w:rFonts w:ascii="Cambria" w:hAnsi="Cambria"/>
          <w:b/>
          <w:sz w:val="28"/>
          <w:szCs w:val="28"/>
        </w:rPr>
        <w:t>How to return items early</w:t>
      </w:r>
    </w:p>
    <w:p w:rsidR="00C968F3" w:rsidRPr="00655B53" w:rsidRDefault="00C968F3" w:rsidP="00C968F3">
      <w:pPr>
        <w:ind w:left="720" w:hanging="360"/>
      </w:pPr>
      <w:r w:rsidRPr="00655B53">
        <w:t>1.</w:t>
      </w:r>
      <w:r w:rsidRPr="00655B53">
        <w:tab/>
        <w:t>On the Library screen, tap and hold the eBook you want to return. The title menu is displayed.</w:t>
      </w:r>
    </w:p>
    <w:p w:rsidR="00C968F3" w:rsidRPr="00655B53" w:rsidRDefault="00C968F3" w:rsidP="00C968F3">
      <w:pPr>
        <w:ind w:left="720" w:hanging="360"/>
      </w:pPr>
      <w:r w:rsidRPr="00655B53">
        <w:t>2.</w:t>
      </w:r>
      <w:r w:rsidRPr="00655B53">
        <w:tab/>
        <w:t>Tap 'Delete' to display the return options.</w:t>
      </w:r>
    </w:p>
    <w:p w:rsidR="00C968F3" w:rsidRPr="00655B53" w:rsidRDefault="00C968F3" w:rsidP="00C968F3">
      <w:pPr>
        <w:ind w:left="720" w:hanging="360"/>
      </w:pPr>
      <w:r w:rsidRPr="00655B53">
        <w:t>3.</w:t>
      </w:r>
      <w:r w:rsidRPr="00655B53">
        <w:tab/>
        <w:t>Tap 'Return and Delete'. The eBook is returned and deleted.</w:t>
      </w:r>
    </w:p>
    <w:p w:rsidR="00C968F3" w:rsidRDefault="005F70E1" w:rsidP="002E2FA6">
      <w:pPr>
        <w:spacing w:after="0" w:line="240" w:lineRule="auto"/>
        <w:rPr>
          <w:b/>
        </w:rPr>
      </w:pPr>
      <w:r>
        <w:rPr>
          <w:noProof/>
        </w:rPr>
        <w:pict>
          <v:shape id="Text Box 7" o:spid="_x0000_s1054" type="#_x0000_t202" style="position:absolute;margin-left:-2.5pt;margin-top:5.35pt;width:457.9pt;height:70.25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">
            <v:textbox>
              <w:txbxContent>
                <w:p w:rsidR="005F70E1" w:rsidRDefault="005F70E1" w:rsidP="005F70E1">
                  <w:r>
                    <w:rPr>
                      <w:color w:val="E36C0A"/>
                    </w:rPr>
                    <w:t>Some file types cannot be returned early</w:t>
                  </w:r>
                  <w:r>
                    <w:rPr>
                      <w:color w:val="E36C0A"/>
                    </w:rPr>
                    <w:br/>
                  </w:r>
                  <w:r w:rsidRPr="000D5354">
                    <w:t xml:space="preserve">MP3 audiobooks and EPUB </w:t>
                  </w:r>
                  <w:proofErr w:type="spellStart"/>
                  <w:r w:rsidRPr="000D5354">
                    <w:t>ebooks</w:t>
                  </w:r>
                  <w:proofErr w:type="spellEnd"/>
                  <w:r w:rsidRPr="000D5354">
                    <w:t xml:space="preserve"> can be returned early.</w:t>
                  </w:r>
                  <w:r>
                    <w:br/>
                    <w:t xml:space="preserve">OEPUB </w:t>
                  </w:r>
                  <w:proofErr w:type="spellStart"/>
                  <w:r>
                    <w:t>ebooks</w:t>
                  </w:r>
                  <w:proofErr w:type="spellEnd"/>
                  <w:r>
                    <w:t xml:space="preserve"> cannot be returned early. If you check out one of these books, set it to a shorter checkout period, or delete it from your device and then wait for it to expire from your account.</w:t>
                  </w:r>
                </w:p>
              </w:txbxContent>
            </v:textbox>
          </v:shape>
        </w:pict>
      </w:r>
    </w:p>
    <w:p w:rsidR="002E2FA6" w:rsidRDefault="002E2FA6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077574" w:rsidRDefault="00077574" w:rsidP="002E2FA6">
      <w:pPr>
        <w:spacing w:after="0" w:line="240" w:lineRule="auto"/>
        <w:rPr>
          <w:b/>
        </w:rPr>
      </w:pPr>
    </w:p>
    <w:p w:rsidR="002E2FA6" w:rsidRDefault="002E2FA6" w:rsidP="002E2FA6">
      <w:pPr>
        <w:spacing w:after="0" w:line="240" w:lineRule="auto"/>
      </w:pPr>
      <w:r w:rsidRPr="00456527">
        <w:rPr>
          <w:b/>
        </w:rPr>
        <w:t>If you have any questions, please feel free to contact us</w:t>
      </w:r>
      <w:proofErr w:type="gramStart"/>
      <w:r w:rsidRPr="00456527">
        <w:rPr>
          <w:b/>
        </w:rPr>
        <w:t>:</w:t>
      </w:r>
      <w:proofErr w:type="gramEnd"/>
      <w:r>
        <w:rPr>
          <w:b/>
        </w:rPr>
        <w:br/>
      </w:r>
      <w:r>
        <w:t xml:space="preserve">Phone: 780.410-8601 | Email: </w:t>
      </w:r>
      <w:hyperlink r:id="rId16" w:history="1">
        <w:r w:rsidRPr="00CE0B7D">
          <w:rPr>
            <w:rStyle w:val="Hyperlink"/>
          </w:rPr>
          <w:t>info@sclibrary.ab.ca</w:t>
        </w:r>
      </w:hyperlink>
      <w:r>
        <w:t xml:space="preserve"> | </w:t>
      </w:r>
      <w:r w:rsidRPr="00700F92">
        <w:rPr>
          <w:i/>
        </w:rPr>
        <w:t>or</w:t>
      </w:r>
      <w:r>
        <w:t xml:space="preserve"> stop by one of our Information Desks</w:t>
      </w:r>
      <w:r>
        <w:br/>
      </w:r>
    </w:p>
    <w:p w:rsidR="005B2F48" w:rsidRPr="002E2FA6" w:rsidRDefault="002E2FA6" w:rsidP="00893050">
      <w:pPr>
        <w:spacing w:after="0" w:line="240" w:lineRule="auto"/>
      </w:pPr>
      <w:r>
        <w:t xml:space="preserve">Last updated: </w:t>
      </w:r>
      <w:r w:rsidR="005F70E1">
        <w:t>January, 2013</w:t>
      </w:r>
      <w:bookmarkStart w:id="0" w:name="_GoBack"/>
      <w:bookmarkEnd w:id="0"/>
    </w:p>
    <w:sectPr w:rsidR="005B2F48" w:rsidRPr="002E2FA6" w:rsidSect="00C16331">
      <w:headerReference w:type="default" r:id="rId17"/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11" w:rsidRDefault="004D5711" w:rsidP="000F05E7">
      <w:pPr>
        <w:spacing w:after="0" w:line="240" w:lineRule="auto"/>
      </w:pPr>
      <w:r>
        <w:separator/>
      </w:r>
    </w:p>
  </w:endnote>
  <w:endnote w:type="continuationSeparator" w:id="0">
    <w:p w:rsidR="004D5711" w:rsidRDefault="004D5711" w:rsidP="000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11" w:rsidRDefault="004D5711" w:rsidP="000F05E7">
      <w:pPr>
        <w:spacing w:after="0" w:line="240" w:lineRule="auto"/>
      </w:pPr>
      <w:r>
        <w:separator/>
      </w:r>
    </w:p>
  </w:footnote>
  <w:footnote w:type="continuationSeparator" w:id="0">
    <w:p w:rsidR="004D5711" w:rsidRDefault="004D5711" w:rsidP="000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11" w:rsidRPr="000F05E7" w:rsidRDefault="004D5711">
    <w:pPr>
      <w:pStyle w:val="Header"/>
      <w:rPr>
        <w:rFonts w:ascii="Cambria" w:hAnsi="Cambria"/>
        <w:i/>
      </w:rPr>
    </w:pPr>
    <w:r>
      <w:rPr>
        <w:rFonts w:ascii="Cambria" w:hAnsi="Cambria"/>
        <w:i/>
        <w:noProof/>
        <w:lang w:eastAsia="en-CA"/>
      </w:rPr>
      <w:drawing>
        <wp:inline distT="0" distB="0" distL="0" distR="0">
          <wp:extent cx="352425" cy="276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</w:rPr>
      <w:t xml:space="preserve">SCL </w:t>
    </w:r>
    <w:proofErr w:type="gramStart"/>
    <w:r>
      <w:rPr>
        <w:rFonts w:ascii="Cambria" w:hAnsi="Cambria"/>
        <w:i/>
      </w:rPr>
      <w:t>Digital  Downloads</w:t>
    </w:r>
    <w:proofErr w:type="gramEnd"/>
    <w:r>
      <w:rPr>
        <w:rFonts w:ascii="Cambria" w:hAnsi="Cambria"/>
        <w:i/>
      </w:rPr>
      <w:t xml:space="preserve"> </w:t>
    </w:r>
  </w:p>
  <w:p w:rsidR="004D5711" w:rsidRDefault="004D5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0222"/>
    <w:multiLevelType w:val="hybridMultilevel"/>
    <w:tmpl w:val="07523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418"/>
    <w:multiLevelType w:val="hybridMultilevel"/>
    <w:tmpl w:val="BCBAA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3171"/>
    <w:multiLevelType w:val="hybridMultilevel"/>
    <w:tmpl w:val="FD8A4C3A"/>
    <w:lvl w:ilvl="0" w:tplc="FD9E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4CC"/>
    <w:multiLevelType w:val="hybridMultilevel"/>
    <w:tmpl w:val="D6E82578"/>
    <w:lvl w:ilvl="0" w:tplc="44AC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53B46"/>
    <w:multiLevelType w:val="hybridMultilevel"/>
    <w:tmpl w:val="C988DB3E"/>
    <w:lvl w:ilvl="0" w:tplc="1FD44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43B5A"/>
    <w:multiLevelType w:val="hybridMultilevel"/>
    <w:tmpl w:val="BC824230"/>
    <w:lvl w:ilvl="0" w:tplc="F0FC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B3C29"/>
    <w:multiLevelType w:val="multilevel"/>
    <w:tmpl w:val="4AF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0464A"/>
    <w:multiLevelType w:val="hybridMultilevel"/>
    <w:tmpl w:val="9C16A8AE"/>
    <w:lvl w:ilvl="0" w:tplc="88C8C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A712B"/>
    <w:multiLevelType w:val="hybridMultilevel"/>
    <w:tmpl w:val="A97A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2E4D"/>
    <w:multiLevelType w:val="hybridMultilevel"/>
    <w:tmpl w:val="103AF2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61794"/>
    <w:multiLevelType w:val="hybridMultilevel"/>
    <w:tmpl w:val="DA2C5B82"/>
    <w:lvl w:ilvl="0" w:tplc="F144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244C2B"/>
    <w:multiLevelType w:val="hybridMultilevel"/>
    <w:tmpl w:val="8D3EF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673E3"/>
    <w:multiLevelType w:val="hybridMultilevel"/>
    <w:tmpl w:val="E58E025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0FCD"/>
    <w:multiLevelType w:val="hybridMultilevel"/>
    <w:tmpl w:val="AEAA58A4"/>
    <w:lvl w:ilvl="0" w:tplc="E09A13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93"/>
    <w:rsid w:val="00004166"/>
    <w:rsid w:val="00041378"/>
    <w:rsid w:val="00077574"/>
    <w:rsid w:val="00093133"/>
    <w:rsid w:val="000A1770"/>
    <w:rsid w:val="000B0486"/>
    <w:rsid w:val="000C0D79"/>
    <w:rsid w:val="000E42B6"/>
    <w:rsid w:val="000F05E7"/>
    <w:rsid w:val="001975C1"/>
    <w:rsid w:val="001F11C4"/>
    <w:rsid w:val="001F31B1"/>
    <w:rsid w:val="001F4332"/>
    <w:rsid w:val="002012D7"/>
    <w:rsid w:val="0027375E"/>
    <w:rsid w:val="0028125B"/>
    <w:rsid w:val="00286D9C"/>
    <w:rsid w:val="002E2FA6"/>
    <w:rsid w:val="003304AF"/>
    <w:rsid w:val="003434DA"/>
    <w:rsid w:val="003A61B7"/>
    <w:rsid w:val="003F68B0"/>
    <w:rsid w:val="0041249B"/>
    <w:rsid w:val="00434628"/>
    <w:rsid w:val="00434E73"/>
    <w:rsid w:val="004415D8"/>
    <w:rsid w:val="00456527"/>
    <w:rsid w:val="00470825"/>
    <w:rsid w:val="00474B08"/>
    <w:rsid w:val="00487659"/>
    <w:rsid w:val="00496A28"/>
    <w:rsid w:val="004D06B2"/>
    <w:rsid w:val="004D5711"/>
    <w:rsid w:val="004D67E0"/>
    <w:rsid w:val="004F5CC6"/>
    <w:rsid w:val="00505733"/>
    <w:rsid w:val="0051350E"/>
    <w:rsid w:val="005209A2"/>
    <w:rsid w:val="005462AE"/>
    <w:rsid w:val="005712A4"/>
    <w:rsid w:val="00576B66"/>
    <w:rsid w:val="00584FF2"/>
    <w:rsid w:val="00586FC7"/>
    <w:rsid w:val="00594C70"/>
    <w:rsid w:val="005A723B"/>
    <w:rsid w:val="005B2AAD"/>
    <w:rsid w:val="005B2F48"/>
    <w:rsid w:val="005B319E"/>
    <w:rsid w:val="005E0A1E"/>
    <w:rsid w:val="005F70E1"/>
    <w:rsid w:val="00622E6C"/>
    <w:rsid w:val="00666CF4"/>
    <w:rsid w:val="006842F6"/>
    <w:rsid w:val="006A0B54"/>
    <w:rsid w:val="006B62DD"/>
    <w:rsid w:val="006B70FD"/>
    <w:rsid w:val="00700F92"/>
    <w:rsid w:val="00702FCC"/>
    <w:rsid w:val="00712D9A"/>
    <w:rsid w:val="00720823"/>
    <w:rsid w:val="007209B2"/>
    <w:rsid w:val="0072209B"/>
    <w:rsid w:val="00795CBB"/>
    <w:rsid w:val="00797BDC"/>
    <w:rsid w:val="007D4AF5"/>
    <w:rsid w:val="00893050"/>
    <w:rsid w:val="008D6DBE"/>
    <w:rsid w:val="008E6F5C"/>
    <w:rsid w:val="008E71ED"/>
    <w:rsid w:val="008F3BA1"/>
    <w:rsid w:val="0090099A"/>
    <w:rsid w:val="009043C9"/>
    <w:rsid w:val="0093704E"/>
    <w:rsid w:val="00942D59"/>
    <w:rsid w:val="009A788C"/>
    <w:rsid w:val="009D2DFC"/>
    <w:rsid w:val="009F01D3"/>
    <w:rsid w:val="00A10077"/>
    <w:rsid w:val="00A12789"/>
    <w:rsid w:val="00A1654B"/>
    <w:rsid w:val="00A870B7"/>
    <w:rsid w:val="00A8739B"/>
    <w:rsid w:val="00AA4C69"/>
    <w:rsid w:val="00AA622B"/>
    <w:rsid w:val="00AD32C9"/>
    <w:rsid w:val="00AD469E"/>
    <w:rsid w:val="00B01C93"/>
    <w:rsid w:val="00B01EF6"/>
    <w:rsid w:val="00B504C7"/>
    <w:rsid w:val="00B77377"/>
    <w:rsid w:val="00BC38C3"/>
    <w:rsid w:val="00BD6BC8"/>
    <w:rsid w:val="00BE49B1"/>
    <w:rsid w:val="00BF1024"/>
    <w:rsid w:val="00BF4E74"/>
    <w:rsid w:val="00BF557B"/>
    <w:rsid w:val="00C12608"/>
    <w:rsid w:val="00C16331"/>
    <w:rsid w:val="00C17703"/>
    <w:rsid w:val="00C259DF"/>
    <w:rsid w:val="00C94EBA"/>
    <w:rsid w:val="00C968F3"/>
    <w:rsid w:val="00CE0290"/>
    <w:rsid w:val="00D335B9"/>
    <w:rsid w:val="00D44FE6"/>
    <w:rsid w:val="00D7583D"/>
    <w:rsid w:val="00D84FAD"/>
    <w:rsid w:val="00DD5DE5"/>
    <w:rsid w:val="00DE600E"/>
    <w:rsid w:val="00DF1DBC"/>
    <w:rsid w:val="00E0314D"/>
    <w:rsid w:val="00E06B88"/>
    <w:rsid w:val="00E67C9E"/>
    <w:rsid w:val="00ED2349"/>
    <w:rsid w:val="00EF2757"/>
    <w:rsid w:val="00EF3F98"/>
    <w:rsid w:val="00EF6C55"/>
    <w:rsid w:val="00F035EF"/>
    <w:rsid w:val="00F1702C"/>
    <w:rsid w:val="00F170A5"/>
    <w:rsid w:val="00F41E07"/>
    <w:rsid w:val="00F55468"/>
    <w:rsid w:val="00F73ABC"/>
    <w:rsid w:val="00F847D0"/>
    <w:rsid w:val="00F9548D"/>
    <w:rsid w:val="00F96380"/>
    <w:rsid w:val="00F96549"/>
    <w:rsid w:val="00FB0A6F"/>
    <w:rsid w:val="00FD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0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sclibrary.ab.c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adobe.com/cfusion/membership/index.c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verdrive.com/software/omc/AndroidEULA.aspx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578F0562.dotm</Template>
  <TotalTime>253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 Librrary</Company>
  <LinksUpToDate>false</LinksUpToDate>
  <CharactersWithSpaces>4309</CharactersWithSpaces>
  <SharedDoc>false</SharedDoc>
  <HLinks>
    <vt:vector size="6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mailto:info@sclibrary.ab.ca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jbadley</dc:creator>
  <cp:lastModifiedBy>Jocelyn Badley</cp:lastModifiedBy>
  <cp:revision>55</cp:revision>
  <cp:lastPrinted>2012-11-01T22:45:00Z</cp:lastPrinted>
  <dcterms:created xsi:type="dcterms:W3CDTF">2012-01-02T17:06:00Z</dcterms:created>
  <dcterms:modified xsi:type="dcterms:W3CDTF">2013-01-16T23:31:00Z</dcterms:modified>
</cp:coreProperties>
</file>