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A" w:rsidRDefault="0066411A" w:rsidP="006824EB">
      <w:pPr>
        <w:spacing w:after="0"/>
      </w:pPr>
    </w:p>
    <w:p w:rsidR="003934E7" w:rsidRDefault="003934E7" w:rsidP="003934E7">
      <w:pPr>
        <w:pStyle w:val="Title"/>
      </w:pPr>
      <w:r w:rsidRPr="003934E7">
        <w:rPr>
          <w:b/>
        </w:rPr>
        <w:t>C</w:t>
      </w:r>
      <w:r w:rsidR="00831D2F">
        <w:rPr>
          <w:b/>
        </w:rPr>
        <w:t>reating a Website with WordP</w:t>
      </w:r>
      <w:r w:rsidRPr="003934E7">
        <w:rPr>
          <w:b/>
        </w:rPr>
        <w:t>ress</w:t>
      </w:r>
      <w:r>
        <w:br/>
        <w:t>Handout</w:t>
      </w:r>
    </w:p>
    <w:p w:rsidR="003934E7" w:rsidRPr="00295EBA" w:rsidRDefault="003934E7" w:rsidP="00295EBA">
      <w:pPr>
        <w:pStyle w:val="Heading1"/>
      </w:pPr>
      <w:r w:rsidRPr="00295EBA">
        <w:t>RESOURCES FOR CREATING A WEBSITE</w:t>
      </w:r>
    </w:p>
    <w:p w:rsidR="00F4690E" w:rsidRDefault="00F4690E" w:rsidP="00F17740">
      <w:pPr>
        <w:spacing w:after="0"/>
        <w:rPr>
          <w:b/>
        </w:rPr>
      </w:pPr>
    </w:p>
    <w:p w:rsidR="00F4690E" w:rsidRPr="00E37157" w:rsidRDefault="00F4690E" w:rsidP="00F4690E">
      <w:pPr>
        <w:spacing w:after="0"/>
        <w:rPr>
          <w:b/>
        </w:rPr>
      </w:pPr>
      <w:r>
        <w:rPr>
          <w:b/>
        </w:rPr>
        <w:t>Web Design Essentials</w:t>
      </w:r>
      <w:r w:rsidRPr="00E37157">
        <w:rPr>
          <w:b/>
        </w:rPr>
        <w:t xml:space="preserve"> (</w:t>
      </w:r>
      <w:r>
        <w:rPr>
          <w:b/>
        </w:rPr>
        <w:t xml:space="preserve">VPL research </w:t>
      </w:r>
      <w:r w:rsidRPr="00E37157">
        <w:rPr>
          <w:b/>
        </w:rPr>
        <w:t>guide)</w:t>
      </w:r>
    </w:p>
    <w:p w:rsidR="00F4690E" w:rsidRDefault="00F4690E" w:rsidP="00F4690E">
      <w:pPr>
        <w:spacing w:after="0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guides.vpl.ca/</w:t>
      </w:r>
      <w:proofErr w:type="spellStart"/>
      <w:r>
        <w:rPr>
          <w:b/>
          <w:i/>
          <w:color w:val="808080" w:themeColor="background1" w:themeShade="80"/>
        </w:rPr>
        <w:t>webdesign</w:t>
      </w:r>
      <w:proofErr w:type="spellEnd"/>
    </w:p>
    <w:p w:rsidR="00F4690E" w:rsidRDefault="00F4690E" w:rsidP="00F4690E">
      <w:pPr>
        <w:spacing w:after="0"/>
        <w:rPr>
          <w:b/>
        </w:rPr>
      </w:pPr>
      <w:r>
        <w:rPr>
          <w:rFonts w:eastAsia="Times New Roman" w:cs="Times New Roman"/>
        </w:rPr>
        <w:t>Find all the resources from this class listed and linked in this guide.</w:t>
      </w:r>
    </w:p>
    <w:p w:rsidR="00F4690E" w:rsidRDefault="00F4690E" w:rsidP="00F17740">
      <w:pPr>
        <w:spacing w:after="0"/>
        <w:rPr>
          <w:b/>
        </w:rPr>
      </w:pPr>
    </w:p>
    <w:p w:rsidR="00F17740" w:rsidRPr="00F44FB0" w:rsidRDefault="00F17740" w:rsidP="00F17740">
      <w:pPr>
        <w:spacing w:after="0"/>
        <w:rPr>
          <w:b/>
        </w:rPr>
      </w:pPr>
      <w:r w:rsidRPr="00F44FB0">
        <w:rPr>
          <w:b/>
        </w:rPr>
        <w:t>WordPress Support Page</w:t>
      </w:r>
    </w:p>
    <w:p w:rsidR="00F17740" w:rsidRDefault="00873288" w:rsidP="00F17740">
      <w:pPr>
        <w:spacing w:after="0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support.wordpress.com</w:t>
      </w:r>
    </w:p>
    <w:p w:rsidR="00873288" w:rsidRDefault="00873288" w:rsidP="00F17740">
      <w:pPr>
        <w:spacing w:after="0"/>
        <w:rPr>
          <w:b/>
        </w:rPr>
      </w:pPr>
    </w:p>
    <w:p w:rsidR="00F17740" w:rsidRPr="00F44FB0" w:rsidRDefault="00F17740" w:rsidP="00F17740">
      <w:pPr>
        <w:spacing w:after="0"/>
        <w:rPr>
          <w:b/>
        </w:rPr>
      </w:pPr>
      <w:r w:rsidRPr="00F44FB0">
        <w:rPr>
          <w:b/>
        </w:rPr>
        <w:t xml:space="preserve">WordPress </w:t>
      </w:r>
      <w:r>
        <w:rPr>
          <w:b/>
        </w:rPr>
        <w:t>Tutorials: Customizing Your Site</w:t>
      </w:r>
    </w:p>
    <w:p w:rsidR="00F17740" w:rsidRPr="00D30BE8" w:rsidRDefault="00E34ED0" w:rsidP="00F17740">
      <w:pPr>
        <w:spacing w:after="0"/>
        <w:rPr>
          <w:b/>
          <w:i/>
          <w:color w:val="808080" w:themeColor="background1" w:themeShade="80"/>
        </w:rPr>
      </w:pPr>
      <w:hyperlink r:id="rId8" w:history="1">
        <w:r w:rsidR="00F17740" w:rsidRPr="00D30BE8">
          <w:rPr>
            <w:b/>
            <w:i/>
            <w:color w:val="808080" w:themeColor="background1" w:themeShade="80"/>
          </w:rPr>
          <w:t>support.wordpress.com/video-tutorials/customize-your-site</w:t>
        </w:r>
      </w:hyperlink>
    </w:p>
    <w:p w:rsidR="00F17740" w:rsidRDefault="00F17740" w:rsidP="00F17740">
      <w:pPr>
        <w:spacing w:after="0"/>
        <w:rPr>
          <w:b/>
        </w:rPr>
      </w:pPr>
    </w:p>
    <w:p w:rsidR="00F17740" w:rsidRPr="00672439" w:rsidRDefault="00831D2F" w:rsidP="00F17740">
      <w:pPr>
        <w:spacing w:after="0"/>
        <w:rPr>
          <w:b/>
        </w:rPr>
      </w:pPr>
      <w:r>
        <w:rPr>
          <w:b/>
        </w:rPr>
        <w:t>How to Make a WordP</w:t>
      </w:r>
      <w:r w:rsidR="00F17740" w:rsidRPr="00672439">
        <w:rPr>
          <w:b/>
        </w:rPr>
        <w:t>ress Website</w:t>
      </w:r>
      <w:r w:rsidR="00F17740">
        <w:rPr>
          <w:b/>
        </w:rPr>
        <w:t xml:space="preserve"> </w:t>
      </w:r>
      <w:r w:rsidR="00F17740">
        <w:t>by ODI Productions</w:t>
      </w:r>
      <w:r w:rsidR="00F17740">
        <w:rPr>
          <w:b/>
        </w:rPr>
        <w:t xml:space="preserve">  </w:t>
      </w:r>
    </w:p>
    <w:p w:rsidR="00F17740" w:rsidRPr="00D30BE8" w:rsidRDefault="00E34ED0" w:rsidP="00F17740">
      <w:pPr>
        <w:spacing w:after="0"/>
        <w:rPr>
          <w:b/>
          <w:i/>
          <w:color w:val="808080" w:themeColor="background1" w:themeShade="80"/>
        </w:rPr>
      </w:pPr>
      <w:hyperlink r:id="rId9" w:history="1">
        <w:r w:rsidR="00F17740" w:rsidRPr="00D30BE8">
          <w:rPr>
            <w:b/>
            <w:i/>
            <w:color w:val="808080" w:themeColor="background1" w:themeShade="80"/>
          </w:rPr>
          <w:t>www.youtube.com/watch?v=0gPd9soZEU4</w:t>
        </w:r>
      </w:hyperlink>
    </w:p>
    <w:p w:rsidR="00F17740" w:rsidRPr="00E37157" w:rsidRDefault="00F17740" w:rsidP="00F17740">
      <w:pPr>
        <w:spacing w:after="0"/>
        <w:rPr>
          <w:b/>
        </w:rPr>
      </w:pPr>
    </w:p>
    <w:p w:rsidR="00F17740" w:rsidRPr="00E37157" w:rsidRDefault="00F17740" w:rsidP="00F17740">
      <w:pPr>
        <w:spacing w:after="0"/>
        <w:rPr>
          <w:b/>
        </w:rPr>
      </w:pPr>
      <w:r w:rsidRPr="00E37157">
        <w:rPr>
          <w:b/>
        </w:rPr>
        <w:t>Finding Images (</w:t>
      </w:r>
      <w:r w:rsidR="00F4690E">
        <w:rPr>
          <w:b/>
        </w:rPr>
        <w:t xml:space="preserve">VPL </w:t>
      </w:r>
      <w:r w:rsidR="003934E7">
        <w:rPr>
          <w:b/>
        </w:rPr>
        <w:t xml:space="preserve">research </w:t>
      </w:r>
      <w:r w:rsidRPr="00E37157">
        <w:rPr>
          <w:b/>
        </w:rPr>
        <w:t>guide)</w:t>
      </w:r>
    </w:p>
    <w:p w:rsidR="00F4690E" w:rsidRDefault="00F4690E" w:rsidP="00F17740">
      <w:pPr>
        <w:spacing w:after="0"/>
        <w:rPr>
          <w:b/>
          <w:i/>
          <w:color w:val="808080" w:themeColor="background1" w:themeShade="80"/>
        </w:rPr>
      </w:pPr>
      <w:r w:rsidRPr="00F4690E">
        <w:rPr>
          <w:b/>
          <w:i/>
          <w:color w:val="808080" w:themeColor="background1" w:themeShade="80"/>
        </w:rPr>
        <w:t>guides.vpl.ca/</w:t>
      </w:r>
      <w:proofErr w:type="spellStart"/>
      <w:r w:rsidRPr="00F4690E">
        <w:rPr>
          <w:b/>
          <w:i/>
          <w:color w:val="808080" w:themeColor="background1" w:themeShade="80"/>
        </w:rPr>
        <w:t>findingimages</w:t>
      </w:r>
      <w:proofErr w:type="spellEnd"/>
    </w:p>
    <w:p w:rsidR="00401ACF" w:rsidRDefault="00401ACF" w:rsidP="00F17740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Find links and resources on how to find images for your website.</w:t>
      </w:r>
    </w:p>
    <w:p w:rsidR="00B768BA" w:rsidRDefault="00B768BA" w:rsidP="00B768BA">
      <w:pPr>
        <w:spacing w:after="0"/>
        <w:rPr>
          <w:rFonts w:eastAsiaTheme="majorEastAsia" w:cstheme="majorBidi"/>
          <w:b/>
          <w:bCs/>
          <w:szCs w:val="24"/>
        </w:rPr>
      </w:pPr>
    </w:p>
    <w:p w:rsidR="00B768BA" w:rsidRPr="00B768BA" w:rsidRDefault="00B768BA" w:rsidP="00B768BA">
      <w:pPr>
        <w:spacing w:after="0"/>
        <w:rPr>
          <w:rFonts w:eastAsiaTheme="majorEastAsia" w:cstheme="majorBidi"/>
          <w:b/>
          <w:bCs/>
          <w:szCs w:val="24"/>
        </w:rPr>
      </w:pPr>
      <w:r w:rsidRPr="00B768BA">
        <w:rPr>
          <w:rFonts w:eastAsiaTheme="majorEastAsia" w:cstheme="majorBidi"/>
          <w:b/>
          <w:bCs/>
          <w:szCs w:val="24"/>
        </w:rPr>
        <w:t xml:space="preserve">Search for </w:t>
      </w:r>
      <w:proofErr w:type="gramStart"/>
      <w:r w:rsidRPr="00B768BA">
        <w:rPr>
          <w:rFonts w:eastAsiaTheme="majorEastAsia" w:cstheme="majorBidi"/>
          <w:b/>
          <w:bCs/>
          <w:szCs w:val="24"/>
        </w:rPr>
        <w:t>Creative Commons</w:t>
      </w:r>
      <w:proofErr w:type="gramEnd"/>
      <w:r w:rsidRPr="00B768BA">
        <w:rPr>
          <w:rFonts w:eastAsiaTheme="majorEastAsia" w:cstheme="majorBidi"/>
          <w:b/>
          <w:bCs/>
          <w:szCs w:val="24"/>
        </w:rPr>
        <w:t xml:space="preserve"> images</w:t>
      </w:r>
    </w:p>
    <w:p w:rsidR="00B768BA" w:rsidRDefault="00B768BA" w:rsidP="00B768BA">
      <w:pPr>
        <w:spacing w:after="0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>Search.creativecommons.org</w:t>
      </w:r>
    </w:p>
    <w:p w:rsidR="00B768BA" w:rsidRPr="00B768BA" w:rsidRDefault="00B768BA" w:rsidP="00F17740">
      <w:pPr>
        <w:spacing w:after="0"/>
        <w:rPr>
          <w:b/>
          <w:i/>
          <w:color w:val="808080" w:themeColor="background1" w:themeShade="80"/>
        </w:rPr>
      </w:pPr>
      <w:r w:rsidRPr="00B768BA">
        <w:rPr>
          <w:b/>
          <w:i/>
          <w:color w:val="808080" w:themeColor="background1" w:themeShade="80"/>
        </w:rPr>
        <w:t>www.pexels.com</w:t>
      </w:r>
    </w:p>
    <w:p w:rsidR="00F4690E" w:rsidRDefault="00F4690E" w:rsidP="00F17740">
      <w:pPr>
        <w:spacing w:after="0"/>
        <w:rPr>
          <w:b/>
        </w:rPr>
      </w:pPr>
    </w:p>
    <w:p w:rsidR="006824EB" w:rsidRDefault="006824EB" w:rsidP="00F17740">
      <w:pPr>
        <w:spacing w:after="0"/>
        <w:rPr>
          <w:b/>
        </w:rPr>
      </w:pPr>
      <w:r>
        <w:rPr>
          <w:b/>
        </w:rPr>
        <w:t>Beginner’s Guide for WordPress</w:t>
      </w:r>
    </w:p>
    <w:p w:rsidR="006824EB" w:rsidRPr="006824EB" w:rsidRDefault="006824EB" w:rsidP="00F17740">
      <w:pPr>
        <w:spacing w:after="0"/>
        <w:rPr>
          <w:b/>
          <w:i/>
          <w:color w:val="808080" w:themeColor="background1" w:themeShade="80"/>
        </w:rPr>
      </w:pPr>
      <w:r w:rsidRPr="006824EB">
        <w:rPr>
          <w:b/>
          <w:i/>
          <w:color w:val="808080" w:themeColor="background1" w:themeShade="80"/>
        </w:rPr>
        <w:t>www.wpbeginner.com</w:t>
      </w:r>
    </w:p>
    <w:p w:rsidR="006824EB" w:rsidRDefault="006824EB" w:rsidP="00F17740">
      <w:pPr>
        <w:spacing w:after="0"/>
        <w:rPr>
          <w:b/>
        </w:rPr>
      </w:pPr>
    </w:p>
    <w:p w:rsidR="00F17740" w:rsidRPr="000E53ED" w:rsidRDefault="00F17740" w:rsidP="00F17740">
      <w:pPr>
        <w:spacing w:after="0"/>
        <w:rPr>
          <w:b/>
        </w:rPr>
      </w:pPr>
      <w:r w:rsidRPr="000E53ED">
        <w:rPr>
          <w:b/>
        </w:rPr>
        <w:t>Lynda.com</w:t>
      </w:r>
      <w:r w:rsidR="002D7422">
        <w:rPr>
          <w:b/>
        </w:rPr>
        <w:t xml:space="preserve"> </w:t>
      </w:r>
    </w:p>
    <w:p w:rsidR="002D7422" w:rsidRPr="002D7422" w:rsidRDefault="002D7422" w:rsidP="00F17740">
      <w:pPr>
        <w:spacing w:after="0"/>
      </w:pPr>
      <w:r w:rsidRPr="00D30BE8">
        <w:rPr>
          <w:b/>
          <w:i/>
          <w:color w:val="808080" w:themeColor="background1" w:themeShade="80"/>
        </w:rPr>
        <w:t>www.vpl.ca/</w:t>
      </w:r>
      <w:proofErr w:type="gramStart"/>
      <w:r w:rsidRPr="00D30BE8">
        <w:rPr>
          <w:b/>
          <w:i/>
          <w:color w:val="808080" w:themeColor="background1" w:themeShade="80"/>
        </w:rPr>
        <w:t>lynda</w:t>
      </w:r>
      <w:r>
        <w:rPr>
          <w:b/>
        </w:rPr>
        <w:t xml:space="preserve"> </w:t>
      </w:r>
      <w:r w:rsidRPr="000E53ED">
        <w:rPr>
          <w:b/>
        </w:rPr>
        <w:t xml:space="preserve"> </w:t>
      </w:r>
      <w:r>
        <w:t>(</w:t>
      </w:r>
      <w:proofErr w:type="gramEnd"/>
      <w:r w:rsidR="003934E7">
        <w:t>s</w:t>
      </w:r>
      <w:r w:rsidRPr="002D7422">
        <w:t>earch</w:t>
      </w:r>
      <w:r w:rsidR="003934E7">
        <w:t xml:space="preserve"> for</w:t>
      </w:r>
      <w:r w:rsidRPr="002D7422">
        <w:t xml:space="preserve"> “WordPress.com Essential Training”)</w:t>
      </w:r>
    </w:p>
    <w:p w:rsidR="00F4690E" w:rsidRDefault="00F17740" w:rsidP="00B768BA">
      <w:r w:rsidRPr="000E53ED">
        <w:t xml:space="preserve">Online education database offering video courses by top experts in the </w:t>
      </w:r>
      <w:r>
        <w:t xml:space="preserve">fields of web design, business, </w:t>
      </w:r>
      <w:r w:rsidRPr="000E53ED">
        <w:t xml:space="preserve">software </w:t>
      </w:r>
      <w:r>
        <w:t xml:space="preserve">development, photography, </w:t>
      </w:r>
      <w:r w:rsidRPr="000E53ED">
        <w:t xml:space="preserve">animation, graphic design and more. </w:t>
      </w:r>
    </w:p>
    <w:p w:rsidR="00B768BA" w:rsidRPr="00B768BA" w:rsidRDefault="00B768BA" w:rsidP="00B768BA">
      <w:pPr>
        <w:spacing w:after="0"/>
        <w:rPr>
          <w:b/>
          <w:i/>
          <w:color w:val="808080" w:themeColor="background1" w:themeShade="80"/>
        </w:rPr>
      </w:pPr>
    </w:p>
    <w:p w:rsidR="00F4690E" w:rsidRPr="0094268B" w:rsidRDefault="00F4690E" w:rsidP="00C15A1E">
      <w:pPr>
        <w:pStyle w:val="Heading2"/>
      </w:pPr>
      <w:r w:rsidRPr="0094268B">
        <w:lastRenderedPageBreak/>
        <w:t>VPL RESOURCES</w:t>
      </w:r>
    </w:p>
    <w:p w:rsidR="004C3242" w:rsidRDefault="004C3242" w:rsidP="00295EBA">
      <w:pPr>
        <w:pStyle w:val="Heading1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F4690E" w:rsidRPr="00F4690E" w:rsidTr="000B3800">
        <w:tc>
          <w:tcPr>
            <w:tcW w:w="294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b/>
                <w:szCs w:val="24"/>
              </w:rPr>
            </w:pPr>
            <w:r w:rsidRPr="00F4690E">
              <w:rPr>
                <w:rFonts w:eastAsia="Times New Roman" w:cs="Times New Roman"/>
                <w:b/>
                <w:szCs w:val="24"/>
              </w:rPr>
              <w:t>VPL Events Guide</w:t>
            </w:r>
          </w:p>
        </w:tc>
        <w:tc>
          <w:tcPr>
            <w:tcW w:w="6633" w:type="dxa"/>
            <w:vAlign w:val="center"/>
          </w:tcPr>
          <w:p w:rsidR="00F4690E" w:rsidRPr="00F4690E" w:rsidRDefault="00F4690E" w:rsidP="00F4690E">
            <w:pPr>
              <w:spacing w:line="276" w:lineRule="auto"/>
              <w:rPr>
                <w:rFonts w:eastAsia="Times New Roman" w:cs="Times New Roman"/>
                <w:b/>
                <w:i/>
                <w:szCs w:val="24"/>
              </w:rPr>
            </w:pPr>
            <w:r w:rsidRPr="00F4690E">
              <w:rPr>
                <w:b/>
                <w:i/>
                <w:color w:val="808080" w:themeColor="background1" w:themeShade="80"/>
                <w:szCs w:val="24"/>
              </w:rPr>
              <w:t>www.vpl.ca/events</w:t>
            </w:r>
          </w:p>
        </w:tc>
      </w:tr>
      <w:tr w:rsidR="00F4690E" w:rsidRPr="00F4690E" w:rsidTr="000B3800">
        <w:tc>
          <w:tcPr>
            <w:tcW w:w="294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b/>
                <w:szCs w:val="24"/>
              </w:rPr>
            </w:pPr>
            <w:r w:rsidRPr="00F4690E">
              <w:rPr>
                <w:rFonts w:eastAsia="Times New Roman" w:cs="Times New Roman"/>
                <w:b/>
                <w:szCs w:val="24"/>
              </w:rPr>
              <w:t xml:space="preserve">VPL Information Services </w:t>
            </w:r>
          </w:p>
        </w:tc>
        <w:tc>
          <w:tcPr>
            <w:tcW w:w="663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b/>
                <w:bCs/>
                <w:szCs w:val="24"/>
              </w:rPr>
            </w:pPr>
            <w:r w:rsidRPr="00F4690E">
              <w:rPr>
                <w:rFonts w:eastAsia="Times New Roman" w:cs="Times New Roman"/>
                <w:bCs/>
                <w:szCs w:val="24"/>
              </w:rPr>
              <w:t>We are here to help!</w:t>
            </w:r>
            <w:r w:rsidRPr="00F4690E">
              <w:rPr>
                <w:rFonts w:eastAsia="Times New Roman" w:cs="Times New Roman"/>
                <w:b/>
                <w:bCs/>
                <w:szCs w:val="24"/>
              </w:rPr>
              <w:t xml:space="preserve">  </w:t>
            </w:r>
          </w:p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szCs w:val="24"/>
              </w:rPr>
              <w:t xml:space="preserve">If you have any further questions, please ask us! </w:t>
            </w:r>
          </w:p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szCs w:val="24"/>
              </w:rPr>
              <w:t xml:space="preserve">Phone: 604-331-3603 / Email: </w:t>
            </w:r>
            <w:r w:rsidRPr="00F4690E">
              <w:rPr>
                <w:szCs w:val="24"/>
              </w:rPr>
              <w:t>info@vpl.ca</w:t>
            </w:r>
          </w:p>
        </w:tc>
      </w:tr>
      <w:tr w:rsidR="00F4690E" w:rsidRPr="00F4690E" w:rsidTr="000B3800">
        <w:tc>
          <w:tcPr>
            <w:tcW w:w="294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bCs/>
                <w:szCs w:val="24"/>
              </w:rPr>
            </w:pPr>
            <w:r w:rsidRPr="00F4690E">
              <w:rPr>
                <w:rFonts w:eastAsia="Times New Roman" w:cs="Times New Roman"/>
                <w:b/>
                <w:bCs/>
                <w:szCs w:val="24"/>
              </w:rPr>
              <w:t>Web Design Essentials Research Guide</w:t>
            </w:r>
            <w:r w:rsidRPr="00F4690E">
              <w:rPr>
                <w:rFonts w:eastAsia="Times New Roman" w:cs="Times New Roman"/>
                <w:bCs/>
                <w:szCs w:val="24"/>
              </w:rPr>
              <w:br/>
            </w:r>
          </w:p>
        </w:tc>
        <w:tc>
          <w:tcPr>
            <w:tcW w:w="6633" w:type="dxa"/>
            <w:vAlign w:val="center"/>
          </w:tcPr>
          <w:p w:rsidR="00F4690E" w:rsidRPr="00F4690E" w:rsidRDefault="00F4690E" w:rsidP="000B3800">
            <w:pPr>
              <w:rPr>
                <w:rStyle w:val="Hyperlink"/>
                <w:b/>
                <w:i/>
                <w:szCs w:val="24"/>
                <w:lang w:eastAsia="zh-TW"/>
              </w:rPr>
            </w:pPr>
          </w:p>
          <w:p w:rsidR="00F4690E" w:rsidRPr="00F4690E" w:rsidRDefault="00F4690E" w:rsidP="00F4690E">
            <w:pPr>
              <w:spacing w:line="276" w:lineRule="auto"/>
              <w:rPr>
                <w:b/>
                <w:i/>
                <w:color w:val="808080" w:themeColor="background1" w:themeShade="80"/>
              </w:rPr>
            </w:pPr>
            <w:r w:rsidRPr="00F4690E">
              <w:rPr>
                <w:b/>
                <w:i/>
                <w:color w:val="808080" w:themeColor="background1" w:themeShade="80"/>
              </w:rPr>
              <w:t>guides.vpl.ca/</w:t>
            </w:r>
            <w:proofErr w:type="spellStart"/>
            <w:r w:rsidRPr="00F4690E">
              <w:rPr>
                <w:b/>
                <w:i/>
                <w:color w:val="808080" w:themeColor="background1" w:themeShade="80"/>
              </w:rPr>
              <w:t>webdesign</w:t>
            </w:r>
            <w:proofErr w:type="spellEnd"/>
          </w:p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szCs w:val="24"/>
              </w:rPr>
              <w:t>Find all the resources from this class listed and linked in this guide.</w:t>
            </w:r>
          </w:p>
        </w:tc>
      </w:tr>
      <w:tr w:rsidR="00F4690E" w:rsidRPr="00F4690E" w:rsidTr="000B3800">
        <w:tc>
          <w:tcPr>
            <w:tcW w:w="294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b/>
                <w:bCs/>
                <w:szCs w:val="24"/>
              </w:rPr>
              <w:t>VPL One to One Training</w:t>
            </w:r>
            <w:r w:rsidRPr="00F4690E"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F4690E">
              <w:rPr>
                <w:rFonts w:eastAsia="Times New Roman" w:cs="Times New Roman"/>
                <w:szCs w:val="24"/>
              </w:rPr>
              <w:t xml:space="preserve">Individual help on topics covered in VPL courses and beyond.  </w:t>
            </w:r>
          </w:p>
        </w:tc>
        <w:tc>
          <w:tcPr>
            <w:tcW w:w="663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szCs w:val="24"/>
              </w:rPr>
              <w:t>Call 604-331-3603 to book an appointment.</w:t>
            </w:r>
          </w:p>
        </w:tc>
      </w:tr>
      <w:tr w:rsidR="00F4690E" w:rsidRPr="00F4690E" w:rsidTr="000B3800">
        <w:tc>
          <w:tcPr>
            <w:tcW w:w="294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b/>
                <w:bCs/>
                <w:szCs w:val="24"/>
              </w:rPr>
              <w:t>VPL Tech Cafe</w:t>
            </w:r>
            <w:r w:rsidRPr="00F4690E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F4690E">
              <w:rPr>
                <w:rFonts w:eastAsia="Times New Roman" w:cs="Times New Roman"/>
                <w:szCs w:val="24"/>
              </w:rPr>
              <w:t>A drop-in computer lab on Level 3 for practicing new skills with information staff assistance.</w:t>
            </w:r>
          </w:p>
        </w:tc>
        <w:tc>
          <w:tcPr>
            <w:tcW w:w="6633" w:type="dxa"/>
            <w:vAlign w:val="center"/>
          </w:tcPr>
          <w:p w:rsidR="00F4690E" w:rsidRPr="00F4690E" w:rsidRDefault="00F4690E" w:rsidP="000B3800">
            <w:pPr>
              <w:spacing w:before="120" w:after="120"/>
              <w:rPr>
                <w:rFonts w:eastAsia="Times New Roman" w:cs="Times New Roman"/>
                <w:szCs w:val="24"/>
              </w:rPr>
            </w:pPr>
            <w:r w:rsidRPr="00F4690E">
              <w:rPr>
                <w:rFonts w:eastAsia="Times New Roman" w:cs="Times New Roman"/>
                <w:szCs w:val="24"/>
              </w:rPr>
              <w:t>Central Library / 2:00 - 3:00 pm, Tuesdays &amp; Thursdays</w:t>
            </w:r>
          </w:p>
        </w:tc>
      </w:tr>
    </w:tbl>
    <w:p w:rsidR="008A6065" w:rsidRDefault="008A6065" w:rsidP="006824EB"/>
    <w:p w:rsidR="00AC6D5C" w:rsidRDefault="00AC6D5C" w:rsidP="006824EB"/>
    <w:p w:rsidR="00AC6D5C" w:rsidRDefault="00AC6D5C" w:rsidP="006824EB"/>
    <w:p w:rsidR="00AC6D5C" w:rsidRDefault="00AC6D5C" w:rsidP="006824EB"/>
    <w:p w:rsidR="00AC6D5C" w:rsidRDefault="00AC6D5C" w:rsidP="006824EB"/>
    <w:p w:rsidR="00AC6D5C" w:rsidRDefault="00AC6D5C" w:rsidP="006824EB"/>
    <w:p w:rsidR="00AC6D5C" w:rsidRDefault="00AC6D5C" w:rsidP="006824EB"/>
    <w:p w:rsidR="00AC6D5C" w:rsidRDefault="00AC6D5C" w:rsidP="006824EB"/>
    <w:p w:rsidR="00E9409C" w:rsidRDefault="00E9409C" w:rsidP="006824EB"/>
    <w:p w:rsidR="00AC6D5C" w:rsidRDefault="00AC6D5C" w:rsidP="006824EB"/>
    <w:p w:rsidR="00E9409C" w:rsidRPr="00295EBA" w:rsidRDefault="00295EBA" w:rsidP="00295EBA">
      <w:pPr>
        <w:pStyle w:val="Heading1"/>
      </w:pPr>
      <w:r>
        <w:lastRenderedPageBreak/>
        <w:t>CREATIN</w:t>
      </w:r>
      <w:bookmarkStart w:id="0" w:name="_GoBack"/>
      <w:bookmarkEnd w:id="0"/>
      <w:r>
        <w:t>G YOUR FIRST WORDPRESS SITE</w:t>
      </w:r>
    </w:p>
    <w:p w:rsidR="00AC6D5C" w:rsidRDefault="00AC6D5C" w:rsidP="00C15A1E">
      <w:pPr>
        <w:pStyle w:val="Heading2"/>
      </w:pPr>
      <w:r>
        <w:t>Step 1: Signing up</w:t>
      </w:r>
    </w:p>
    <w:p w:rsidR="00AC6D5C" w:rsidRDefault="00E9409C" w:rsidP="00E9409C">
      <w:pPr>
        <w:pStyle w:val="ListParagraph"/>
        <w:numPr>
          <w:ilvl w:val="0"/>
          <w:numId w:val="16"/>
        </w:numPr>
      </w:pPr>
      <w:r>
        <w:t>Go to Wordpress.com, and click “Get Started”</w:t>
      </w:r>
    </w:p>
    <w:p w:rsidR="00AC6D5C" w:rsidRDefault="00AC6D5C" w:rsidP="00AC6D5C">
      <w:pPr>
        <w:pStyle w:val="ListParagraph"/>
        <w:numPr>
          <w:ilvl w:val="0"/>
          <w:numId w:val="16"/>
        </w:numPr>
      </w:pPr>
      <w:r>
        <w:t>Enter your email</w:t>
      </w:r>
    </w:p>
    <w:p w:rsidR="00AC6D5C" w:rsidRDefault="00AC6D5C" w:rsidP="00AC6D5C">
      <w:pPr>
        <w:pStyle w:val="ListParagraph"/>
        <w:numPr>
          <w:ilvl w:val="1"/>
          <w:numId w:val="16"/>
        </w:numPr>
      </w:pPr>
      <w:r>
        <w:t xml:space="preserve">If you already have a </w:t>
      </w:r>
      <w:r w:rsidR="00E9409C">
        <w:t>WordPress</w:t>
      </w:r>
      <w:r>
        <w:t xml:space="preserve"> account, you can’t create another with the same email, but you can create a second site on that account. </w:t>
      </w:r>
    </w:p>
    <w:p w:rsidR="00AC6D5C" w:rsidRDefault="00AC6D5C" w:rsidP="00AC6D5C">
      <w:pPr>
        <w:pStyle w:val="ListParagraph"/>
        <w:numPr>
          <w:ilvl w:val="0"/>
          <w:numId w:val="16"/>
        </w:numPr>
      </w:pPr>
      <w:r>
        <w:t>Choose a username</w:t>
      </w:r>
    </w:p>
    <w:p w:rsidR="00AC6D5C" w:rsidRDefault="00AC6D5C" w:rsidP="00AC6D5C">
      <w:pPr>
        <w:pStyle w:val="ListParagraph"/>
        <w:numPr>
          <w:ilvl w:val="1"/>
          <w:numId w:val="16"/>
        </w:numPr>
      </w:pPr>
      <w:r>
        <w:t>This has to be unique and you can’t change it</w:t>
      </w:r>
      <w:r w:rsidR="00E9409C">
        <w:t>. You can write it down somewhere to help you remember.</w:t>
      </w:r>
    </w:p>
    <w:p w:rsidR="00AC6D5C" w:rsidRDefault="00AC6D5C" w:rsidP="00AC6D5C">
      <w:pPr>
        <w:pStyle w:val="ListParagraph"/>
        <w:numPr>
          <w:ilvl w:val="0"/>
          <w:numId w:val="16"/>
        </w:numPr>
      </w:pPr>
      <w:r>
        <w:t>Choose a password</w:t>
      </w:r>
    </w:p>
    <w:p w:rsidR="00AC6D5C" w:rsidRDefault="00AC6D5C" w:rsidP="00AC6D5C">
      <w:pPr>
        <w:pStyle w:val="ListParagraph"/>
        <w:numPr>
          <w:ilvl w:val="1"/>
          <w:numId w:val="16"/>
        </w:numPr>
      </w:pPr>
      <w:r>
        <w:t>Remember it!</w:t>
      </w:r>
    </w:p>
    <w:p w:rsidR="00AC6D5C" w:rsidRDefault="00AC6D5C" w:rsidP="00AC6D5C">
      <w:pPr>
        <w:pStyle w:val="ListParagraph"/>
        <w:numPr>
          <w:ilvl w:val="0"/>
          <w:numId w:val="16"/>
        </w:numPr>
      </w:pPr>
      <w:r>
        <w:t>Click “Create your account”</w:t>
      </w:r>
    </w:p>
    <w:p w:rsidR="002E79FC" w:rsidRDefault="00AC6D5C" w:rsidP="00C15A1E">
      <w:pPr>
        <w:pStyle w:val="Heading2"/>
      </w:pPr>
      <w:r>
        <w:t xml:space="preserve">Step 2: </w:t>
      </w:r>
      <w:r w:rsidR="00A009F3">
        <w:t>Create a site</w:t>
      </w:r>
    </w:p>
    <w:p w:rsidR="00AC6D5C" w:rsidRPr="00E9409C" w:rsidRDefault="00E9409C" w:rsidP="00D0263A">
      <w:pPr>
        <w:pStyle w:val="ListParagraph"/>
        <w:numPr>
          <w:ilvl w:val="0"/>
          <w:numId w:val="16"/>
        </w:numPr>
        <w:rPr>
          <w:b/>
        </w:rPr>
      </w:pPr>
      <w:r>
        <w:t xml:space="preserve">Follow the prompts to create a site, but don’t get caught up here: </w:t>
      </w:r>
      <w:r w:rsidRPr="00E9409C">
        <w:rPr>
          <w:b/>
        </w:rPr>
        <w:t>t</w:t>
      </w:r>
      <w:r w:rsidR="00AC6D5C" w:rsidRPr="00E9409C">
        <w:rPr>
          <w:b/>
        </w:rPr>
        <w:t>his can all be changed later</w:t>
      </w:r>
    </w:p>
    <w:p w:rsidR="00AC6D5C" w:rsidRDefault="00AC6D5C" w:rsidP="00AC6D5C">
      <w:pPr>
        <w:pStyle w:val="ListParagraph"/>
        <w:numPr>
          <w:ilvl w:val="0"/>
          <w:numId w:val="16"/>
        </w:numPr>
      </w:pPr>
      <w:r>
        <w:t xml:space="preserve">This just helps Wordpress.com give you better suggestions </w:t>
      </w:r>
    </w:p>
    <w:p w:rsidR="002E79FC" w:rsidRDefault="00AC6D5C" w:rsidP="00C15A1E">
      <w:pPr>
        <w:pStyle w:val="Heading2"/>
      </w:pPr>
      <w:r>
        <w:t>Step 3</w:t>
      </w:r>
      <w:r w:rsidR="002E79FC">
        <w:t>: Pick an address</w:t>
      </w:r>
    </w:p>
    <w:p w:rsidR="002E79FC" w:rsidRDefault="002E79FC" w:rsidP="002E79FC">
      <w:pPr>
        <w:pStyle w:val="ListParagraph"/>
        <w:numPr>
          <w:ilvl w:val="0"/>
          <w:numId w:val="16"/>
        </w:numPr>
      </w:pPr>
      <w:r>
        <w:t>Pick an address for your site</w:t>
      </w:r>
      <w:r w:rsidR="00E9409C">
        <w:t xml:space="preserve"> (URL)</w:t>
      </w:r>
    </w:p>
    <w:p w:rsidR="002E79FC" w:rsidRDefault="002E79FC" w:rsidP="002E79FC">
      <w:pPr>
        <w:pStyle w:val="ListParagraph"/>
        <w:numPr>
          <w:ilvl w:val="0"/>
          <w:numId w:val="16"/>
        </w:numPr>
      </w:pPr>
      <w:r>
        <w:t>It needs to be unique, but you can change it later</w:t>
      </w:r>
      <w:r w:rsidR="00E9409C">
        <w:t>. WordPress will give you suggestions that might include numbers—these are fine for our purposes.</w:t>
      </w:r>
    </w:p>
    <w:p w:rsidR="002E79FC" w:rsidRDefault="002E79FC" w:rsidP="002E79FC">
      <w:pPr>
        <w:pStyle w:val="ListParagraph"/>
        <w:numPr>
          <w:ilvl w:val="0"/>
          <w:numId w:val="16"/>
        </w:numPr>
      </w:pPr>
      <w:r>
        <w:t xml:space="preserve">We’re going to use a free one today, so it will look like </w:t>
      </w:r>
      <w:hyperlink r:id="rId10" w:history="1">
        <w:r w:rsidRPr="00A51CA6">
          <w:rPr>
            <w:rStyle w:val="Hyperlink"/>
          </w:rPr>
          <w:t>https://YOURNAME.wordpress.com</w:t>
        </w:r>
      </w:hyperlink>
      <w:r>
        <w:t xml:space="preserve"> or </w:t>
      </w:r>
      <w:hyperlink r:id="rId11" w:history="1">
        <w:r w:rsidR="00E9409C" w:rsidRPr="00010A70">
          <w:rPr>
            <w:rStyle w:val="Hyperlink"/>
          </w:rPr>
          <w:t>https://YOURNAME.SOMETHING.BLOG</w:t>
        </w:r>
      </w:hyperlink>
      <w:r w:rsidR="00E9409C">
        <w:t xml:space="preserve"> or </w:t>
      </w:r>
      <w:r>
        <w:t>something similar. Make sure it says “FREE” next to the option</w:t>
      </w:r>
      <w:r w:rsidR="00E9409C">
        <w:t>. They will emphasize the paid options: ignore these.</w:t>
      </w:r>
    </w:p>
    <w:p w:rsidR="002E79FC" w:rsidRDefault="002E79FC" w:rsidP="00C15A1E">
      <w:pPr>
        <w:pStyle w:val="Heading2"/>
      </w:pPr>
      <w:r>
        <w:t>Step 4: Pick a plan</w:t>
      </w:r>
    </w:p>
    <w:p w:rsidR="002E79FC" w:rsidRDefault="002E79FC" w:rsidP="002E79FC">
      <w:pPr>
        <w:pStyle w:val="ListParagraph"/>
        <w:numPr>
          <w:ilvl w:val="0"/>
          <w:numId w:val="16"/>
        </w:numPr>
      </w:pPr>
      <w:r>
        <w:t>Select “</w:t>
      </w:r>
      <w:r w:rsidRPr="002E79FC">
        <w:rPr>
          <w:b/>
        </w:rPr>
        <w:t>Start with Free</w:t>
      </w:r>
      <w:r w:rsidRPr="00E9409C">
        <w:t>”</w:t>
      </w:r>
    </w:p>
    <w:p w:rsidR="00E9409C" w:rsidRDefault="002E79FC" w:rsidP="00E9409C">
      <w:pPr>
        <w:pStyle w:val="ListParagraph"/>
        <w:numPr>
          <w:ilvl w:val="0"/>
          <w:numId w:val="16"/>
        </w:numPr>
      </w:pPr>
      <w:r>
        <w:t>Paid accounts offer more storage and additional options, like commercial options, but for today we’ll keep it simple</w:t>
      </w:r>
    </w:p>
    <w:p w:rsidR="00E9409C" w:rsidRDefault="00E9409C" w:rsidP="00E9409C">
      <w:pPr>
        <w:pStyle w:val="ListParagraph"/>
        <w:numPr>
          <w:ilvl w:val="0"/>
          <w:numId w:val="16"/>
        </w:numPr>
      </w:pPr>
      <w:r>
        <w:t>You created a site! Ignore the checklist that pops up for now.</w:t>
      </w:r>
    </w:p>
    <w:p w:rsidR="00E9409C" w:rsidRDefault="00E9409C" w:rsidP="00E9409C">
      <w:pPr>
        <w:pStyle w:val="Heading2"/>
      </w:pPr>
      <w:r>
        <w:t>Step 5: Activate your account</w:t>
      </w:r>
    </w:p>
    <w:p w:rsidR="00E9409C" w:rsidRDefault="00E9409C" w:rsidP="00E9409C">
      <w:pPr>
        <w:pStyle w:val="ListParagraph"/>
        <w:numPr>
          <w:ilvl w:val="0"/>
          <w:numId w:val="16"/>
        </w:numPr>
      </w:pPr>
      <w:r w:rsidRPr="00E9409C">
        <w:rPr>
          <w:b/>
        </w:rPr>
        <w:t>Open a new window</w:t>
      </w:r>
      <w:r>
        <w:t xml:space="preserve">, and sign into your email account. There should be an email waiting for you with a link to </w:t>
      </w:r>
      <w:r w:rsidRPr="00AC6D5C">
        <w:rPr>
          <w:b/>
        </w:rPr>
        <w:t>Activate</w:t>
      </w:r>
      <w:r>
        <w:rPr>
          <w:b/>
        </w:rPr>
        <w:t xml:space="preserve"> </w:t>
      </w:r>
      <w:r w:rsidRPr="002E79FC">
        <w:t>your WordPress account</w:t>
      </w:r>
    </w:p>
    <w:p w:rsidR="00E9409C" w:rsidRPr="00E9409C" w:rsidRDefault="00E9409C" w:rsidP="00E9409C">
      <w:pPr>
        <w:pStyle w:val="ListParagraph"/>
        <w:numPr>
          <w:ilvl w:val="0"/>
          <w:numId w:val="16"/>
        </w:numPr>
      </w:pPr>
      <w:r w:rsidRPr="00E9409C">
        <w:t>Your site is now ready to be customized!</w:t>
      </w:r>
    </w:p>
    <w:p w:rsidR="00E92544" w:rsidRDefault="00E9409C" w:rsidP="00295EBA">
      <w:pPr>
        <w:pStyle w:val="Heading1"/>
      </w:pPr>
      <w:r>
        <w:lastRenderedPageBreak/>
        <w:t>Creating a Second Site on your WordPress Account</w:t>
      </w:r>
    </w:p>
    <w:p w:rsidR="00E9409C" w:rsidRDefault="00E9409C" w:rsidP="00E9409C">
      <w:pPr>
        <w:pStyle w:val="ListParagraph"/>
        <w:numPr>
          <w:ilvl w:val="0"/>
          <w:numId w:val="17"/>
        </w:numPr>
      </w:pPr>
      <w:r>
        <w:t>If you already have a WordPress account, you can’t sign up again with the same email</w:t>
      </w:r>
    </w:p>
    <w:p w:rsidR="00E9409C" w:rsidRDefault="00E9409C" w:rsidP="00E9409C">
      <w:pPr>
        <w:pStyle w:val="ListParagraph"/>
        <w:numPr>
          <w:ilvl w:val="1"/>
          <w:numId w:val="17"/>
        </w:numPr>
      </w:pPr>
      <w:r>
        <w:t>Instead, you will have to log in with your email</w:t>
      </w:r>
    </w:p>
    <w:p w:rsidR="00E9409C" w:rsidRDefault="00E9409C" w:rsidP="00E9409C">
      <w:pPr>
        <w:pStyle w:val="ListParagraph"/>
        <w:numPr>
          <w:ilvl w:val="1"/>
          <w:numId w:val="17"/>
        </w:numPr>
      </w:pPr>
      <w:r>
        <w:t>If you don’t remember your password, you can request a login link, or ask to reset your password</w:t>
      </w:r>
    </w:p>
    <w:p w:rsidR="00E9409C" w:rsidRDefault="00E9409C" w:rsidP="00E9409C">
      <w:pPr>
        <w:pStyle w:val="ListParagraph"/>
        <w:numPr>
          <w:ilvl w:val="0"/>
          <w:numId w:val="17"/>
        </w:numPr>
      </w:pPr>
      <w:r>
        <w:t>Once you’re logged in, at the bottom of the left sidebar is a button that says Add New Site. Click this. If the button isn’t there, you might have to click “Switch Sites” at the top of the sidebar first.</w:t>
      </w:r>
    </w:p>
    <w:p w:rsidR="00E9409C" w:rsidRDefault="00E9409C" w:rsidP="00295EBA">
      <w:pPr>
        <w:pStyle w:val="Heading1"/>
      </w:pPr>
      <w:r>
        <w:t>Customizing your WordPress Site</w:t>
      </w:r>
    </w:p>
    <w:p w:rsidR="00E92544" w:rsidRDefault="00E92544" w:rsidP="00C15A1E">
      <w:pPr>
        <w:pStyle w:val="Heading2"/>
      </w:pPr>
      <w:r>
        <w:t>S</w:t>
      </w:r>
      <w:r w:rsidR="00E9409C">
        <w:t>tep 1:</w:t>
      </w:r>
      <w:r w:rsidR="001573D6">
        <w:t xml:space="preserve"> Navigate to Themes</w:t>
      </w:r>
    </w:p>
    <w:p w:rsidR="00E92544" w:rsidRDefault="00E92544" w:rsidP="00E92544">
      <w:pPr>
        <w:pStyle w:val="ListParagraph"/>
        <w:numPr>
          <w:ilvl w:val="0"/>
          <w:numId w:val="16"/>
        </w:numPr>
      </w:pPr>
      <w:r>
        <w:t xml:space="preserve">Go to </w:t>
      </w:r>
      <w:r w:rsidRPr="00E92544">
        <w:rPr>
          <w:b/>
        </w:rPr>
        <w:t>Themes</w:t>
      </w:r>
      <w:r>
        <w:rPr>
          <w:b/>
        </w:rPr>
        <w:t xml:space="preserve"> </w:t>
      </w:r>
      <w:r>
        <w:t>in the admin bar, under “Personalize”.</w:t>
      </w:r>
    </w:p>
    <w:p w:rsidR="00E92544" w:rsidRDefault="00E9409C" w:rsidP="00C15A1E">
      <w:pPr>
        <w:pStyle w:val="Heading2"/>
      </w:pPr>
      <w:r>
        <w:t>Step 2</w:t>
      </w:r>
      <w:r w:rsidR="00E92544">
        <w:t>: Browse Free Themes</w:t>
      </w:r>
    </w:p>
    <w:p w:rsidR="00E92544" w:rsidRDefault="009B2F25" w:rsidP="00E92544">
      <w:pPr>
        <w:rPr>
          <w:noProof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528320</wp:posOffset>
                </wp:positionV>
                <wp:extent cx="258445" cy="711835"/>
                <wp:effectExtent l="28575" t="76200" r="122555" b="3111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445" cy="7118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7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8.5pt;margin-top:41.6pt;width:20.35pt;height:56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" strokecolor="#002060" strokeweight="4.5pt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137795</wp:posOffset>
                </wp:positionV>
                <wp:extent cx="609600" cy="552450"/>
                <wp:effectExtent l="38100" t="38100" r="38100" b="38100"/>
                <wp:wrapNone/>
                <wp:docPr id="1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524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CE7D9" id="Oval 5" o:spid="_x0000_s1026" style="position:absolute;margin-left:303pt;margin-top:10.85pt;width:4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" filled="f" strokecolor="red" strokeweight="6pt"/>
            </w:pict>
          </mc:Fallback>
        </mc:AlternateContent>
      </w:r>
      <w:r w:rsidR="00E92544">
        <w:rPr>
          <w:noProof/>
          <w:lang w:eastAsia="zh-TW"/>
        </w:rPr>
        <w:drawing>
          <wp:inline distT="0" distB="0" distL="0" distR="0" wp14:anchorId="5979C7D5" wp14:editId="2FF414A4">
            <wp:extent cx="5486400" cy="15525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0147"/>
                    <a:stretch/>
                  </pic:blipFill>
                  <pic:spPr bwMode="auto">
                    <a:xfrm>
                      <a:off x="0" y="0"/>
                      <a:ext cx="54864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544" w:rsidRDefault="00E92544" w:rsidP="00E92544">
      <w:pPr>
        <w:pStyle w:val="ListParagraph"/>
        <w:numPr>
          <w:ilvl w:val="0"/>
          <w:numId w:val="16"/>
        </w:numPr>
        <w:rPr>
          <w:noProof/>
          <w:lang w:eastAsia="zh-TW"/>
        </w:rPr>
      </w:pPr>
      <w:r>
        <w:rPr>
          <w:noProof/>
          <w:lang w:eastAsia="zh-TW"/>
        </w:rPr>
        <w:t>Select “Free” to view all the free themes</w:t>
      </w:r>
    </w:p>
    <w:p w:rsidR="00E92544" w:rsidRDefault="00E92544" w:rsidP="00E92544">
      <w:pPr>
        <w:pStyle w:val="ListParagraph"/>
        <w:numPr>
          <w:ilvl w:val="0"/>
          <w:numId w:val="16"/>
        </w:numPr>
        <w:rPr>
          <w:noProof/>
          <w:lang w:eastAsia="zh-TW"/>
        </w:rPr>
      </w:pPr>
      <w:r>
        <w:rPr>
          <w:noProof/>
          <w:lang w:eastAsia="zh-TW"/>
        </w:rPr>
        <w:t>You can change them later, and your content may affect what kind of theme you want to use</w:t>
      </w:r>
    </w:p>
    <w:p w:rsidR="00E92544" w:rsidRDefault="00E92544" w:rsidP="00E92544">
      <w:pPr>
        <w:pStyle w:val="ListParagraph"/>
        <w:numPr>
          <w:ilvl w:val="0"/>
          <w:numId w:val="16"/>
        </w:numPr>
        <w:rPr>
          <w:noProof/>
          <w:lang w:eastAsia="zh-TW"/>
        </w:rPr>
      </w:pPr>
      <w:r>
        <w:rPr>
          <w:noProof/>
          <w:lang w:eastAsia="zh-TW"/>
        </w:rPr>
        <w:t xml:space="preserve">We used </w:t>
      </w:r>
      <w:r w:rsidRPr="00E92544">
        <w:rPr>
          <w:b/>
          <w:noProof/>
          <w:lang w:eastAsia="zh-TW"/>
        </w:rPr>
        <w:t>Radcliffe 2</w:t>
      </w:r>
      <w:r>
        <w:rPr>
          <w:noProof/>
          <w:lang w:eastAsia="zh-TW"/>
        </w:rPr>
        <w:t xml:space="preserve"> for demo purposes</w:t>
      </w:r>
      <w:r w:rsidR="00E9409C">
        <w:rPr>
          <w:noProof/>
          <w:lang w:eastAsia="zh-TW"/>
        </w:rPr>
        <w:t>. Type “Radcliffe 2” into the search bar, and select this theme</w:t>
      </w:r>
      <w:r w:rsidR="00E9409C" w:rsidRPr="00E9409C">
        <w:t xml:space="preserve"> </w:t>
      </w:r>
      <w:r w:rsidR="00E9409C">
        <w:t>then click “Activate this design”</w:t>
      </w:r>
    </w:p>
    <w:p w:rsidR="001573D6" w:rsidRPr="001573D6" w:rsidRDefault="001573D6" w:rsidP="001573D6">
      <w:r>
        <w:rPr>
          <w:noProof/>
          <w:lang w:eastAsia="zh-TW"/>
        </w:rPr>
        <w:drawing>
          <wp:inline distT="0" distB="0" distL="0" distR="0" wp14:anchorId="372DCA0C" wp14:editId="693CB8E1">
            <wp:extent cx="1952625" cy="466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259"/>
                    <a:stretch/>
                  </pic:blipFill>
                  <pic:spPr bwMode="auto">
                    <a:xfrm>
                      <a:off x="0" y="0"/>
                      <a:ext cx="195262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3D6" w:rsidRDefault="00E9409C" w:rsidP="00E9409C">
      <w:pPr>
        <w:pStyle w:val="Heading2"/>
      </w:pPr>
      <w:r>
        <w:rPr>
          <w:noProof/>
          <w:lang w:eastAsia="zh-TW"/>
        </w:rPr>
        <w:t>Step 3: Customize your theme</w:t>
      </w:r>
    </w:p>
    <w:p w:rsidR="00E9409C" w:rsidRDefault="00E9409C" w:rsidP="00C15A1E">
      <w:pPr>
        <w:pStyle w:val="ListParagraph"/>
        <w:numPr>
          <w:ilvl w:val="0"/>
          <w:numId w:val="16"/>
        </w:numPr>
      </w:pPr>
      <w:r>
        <w:t xml:space="preserve">A popup will appear with 2 options. </w:t>
      </w:r>
    </w:p>
    <w:p w:rsidR="00C15A1E" w:rsidRDefault="00C15A1E" w:rsidP="00E9409C">
      <w:pPr>
        <w:pStyle w:val="ListParagraph"/>
        <w:numPr>
          <w:ilvl w:val="1"/>
          <w:numId w:val="16"/>
        </w:numPr>
      </w:pPr>
      <w:r>
        <w:t>Clicking “Learn about this the</w:t>
      </w:r>
      <w:r w:rsidRPr="00C15A1E">
        <w:t>me” will allow you to print or download the instructions for this particular theme.</w:t>
      </w:r>
    </w:p>
    <w:p w:rsidR="00C15A1E" w:rsidRDefault="00C15A1E" w:rsidP="00E9409C">
      <w:pPr>
        <w:pStyle w:val="ListParagraph"/>
        <w:numPr>
          <w:ilvl w:val="1"/>
          <w:numId w:val="16"/>
        </w:numPr>
      </w:pPr>
      <w:r>
        <w:t>Clicking “Customize site” will go straight to customization.</w:t>
      </w:r>
      <w:r w:rsidR="00E9409C">
        <w:t xml:space="preserve"> We’re going to select this option.</w:t>
      </w:r>
    </w:p>
    <w:p w:rsidR="00E9409C" w:rsidRDefault="00E9409C" w:rsidP="00295EBA">
      <w:pPr>
        <w:pStyle w:val="Heading2"/>
      </w:pPr>
      <w:r>
        <w:lastRenderedPageBreak/>
        <w:t>Step 4: The Customizer</w:t>
      </w:r>
    </w:p>
    <w:p w:rsidR="00E9409C" w:rsidRPr="00E9409C" w:rsidRDefault="00E9409C" w:rsidP="00E9409C">
      <w:pPr>
        <w:pStyle w:val="ListParagraph"/>
        <w:numPr>
          <w:ilvl w:val="0"/>
          <w:numId w:val="16"/>
        </w:numPr>
      </w:pPr>
      <w:r>
        <w:rPr>
          <w:noProof/>
          <w:lang w:eastAsia="zh-TW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474345</wp:posOffset>
            </wp:positionV>
            <wp:extent cx="3143250" cy="288607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35"/>
                    <a:stretch/>
                  </pic:blipFill>
                  <pic:spPr bwMode="auto">
                    <a:xfrm>
                      <a:off x="0" y="0"/>
                      <a:ext cx="314325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When you open the Customizer, a new sidebar will appear:</w:t>
      </w:r>
    </w:p>
    <w:tbl>
      <w:tblPr>
        <w:tblStyle w:val="TableGrid1"/>
        <w:tblpPr w:leftFromText="180" w:rightFromText="180" w:vertAnchor="text" w:horzAnchor="margin" w:tblpXSpec="right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E9409C" w:rsidTr="00E9409C">
        <w:trPr>
          <w:trHeight w:val="568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Change Site Title, Tagline, Logo</w:t>
            </w:r>
          </w:p>
        </w:tc>
      </w:tr>
      <w:tr w:rsidR="00E9409C" w:rsidTr="00E9409C">
        <w:trPr>
          <w:trHeight w:val="707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Create a feature that will take up most of your landing page</w:t>
            </w:r>
          </w:p>
        </w:tc>
      </w:tr>
      <w:tr w:rsidR="00E9409C" w:rsidRPr="006F7FA9" w:rsidTr="00E9409C">
        <w:trPr>
          <w:trHeight w:val="789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Add contact info and tell it where to display</w:t>
            </w:r>
          </w:p>
        </w:tc>
      </w:tr>
      <w:tr w:rsidR="00E9409C" w:rsidTr="00E9409C">
        <w:trPr>
          <w:trHeight w:val="624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Premade aesthetic “packs”</w:t>
            </w:r>
          </w:p>
        </w:tc>
      </w:tr>
      <w:tr w:rsidR="00E9409C" w:rsidTr="00E9409C">
        <w:trPr>
          <w:trHeight w:val="698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Change background colour or image</w:t>
            </w:r>
          </w:p>
        </w:tc>
      </w:tr>
      <w:tr w:rsidR="00E9409C" w:rsidTr="00E9409C">
        <w:trPr>
          <w:trHeight w:val="595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Change fonts</w:t>
            </w:r>
          </w:p>
        </w:tc>
      </w:tr>
      <w:tr w:rsidR="00E9409C" w:rsidTr="00E9409C">
        <w:trPr>
          <w:trHeight w:val="698"/>
        </w:trPr>
        <w:tc>
          <w:tcPr>
            <w:tcW w:w="4383" w:type="dxa"/>
          </w:tcPr>
          <w:p w:rsidR="00E9409C" w:rsidRPr="00295EBA" w:rsidRDefault="00E9409C" w:rsidP="00E9409C">
            <w:r w:rsidRPr="00295EBA">
              <w:t>Create menus and pages</w:t>
            </w:r>
          </w:p>
          <w:p w:rsidR="00E9409C" w:rsidRPr="00295EBA" w:rsidRDefault="00E9409C" w:rsidP="00E9409C"/>
        </w:tc>
      </w:tr>
    </w:tbl>
    <w:p w:rsidR="006F7FA9" w:rsidRPr="008A6065" w:rsidRDefault="006F7FA9" w:rsidP="000D0E14"/>
    <w:sectPr w:rsidR="006F7FA9" w:rsidRPr="008A6065" w:rsidSect="00DB53AC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D0" w:rsidRDefault="00E34ED0" w:rsidP="009D6BE6">
      <w:pPr>
        <w:spacing w:after="0" w:line="240" w:lineRule="auto"/>
      </w:pPr>
      <w:r>
        <w:separator/>
      </w:r>
    </w:p>
  </w:endnote>
  <w:endnote w:type="continuationSeparator" w:id="0">
    <w:p w:rsidR="00E34ED0" w:rsidRDefault="00E34ED0" w:rsidP="009D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B9" w:rsidRPr="00DE3F20" w:rsidRDefault="0077322A" w:rsidP="006F76B9">
    <w:pPr>
      <w:pStyle w:val="Footer"/>
      <w:jc w:val="center"/>
      <w:rPr>
        <w:sz w:val="14"/>
      </w:rPr>
    </w:pPr>
    <w:r>
      <w:rPr>
        <w:noProof/>
        <w:lang w:eastAsia="zh-TW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1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6B9" w:rsidRPr="006F76B9">
      <w:t xml:space="preserve"> </w:t>
    </w:r>
    <w:proofErr w:type="gramStart"/>
    <w:r w:rsidR="006F76B9">
      <w:t xml:space="preserve">VPL </w:t>
    </w:r>
    <w:r w:rsidR="006F76B9">
      <w:t xml:space="preserve"> |</w:t>
    </w:r>
    <w:proofErr w:type="gramEnd"/>
    <w:r w:rsidR="006F76B9">
      <w:t xml:space="preserve"> </w:t>
    </w:r>
    <w:r w:rsidR="006F76B9">
      <w:t xml:space="preserve"> </w:t>
    </w:r>
    <w:r w:rsidR="006F76B9">
      <w:t xml:space="preserve">Web Design Essentials: </w:t>
    </w:r>
    <w:r w:rsidR="006F76B9">
      <w:t>Creating a Website with WordPress</w:t>
    </w:r>
    <w:r w:rsidR="006F76B9">
      <w:br/>
    </w:r>
    <w:r w:rsidR="006F76B9">
      <w:rPr>
        <w:sz w:val="14"/>
      </w:rPr>
      <w:t xml:space="preserve">Last updated by </w:t>
    </w:r>
    <w:proofErr w:type="spellStart"/>
    <w:r w:rsidR="006F76B9">
      <w:rPr>
        <w:sz w:val="14"/>
      </w:rPr>
      <w:t>ea</w:t>
    </w:r>
    <w:proofErr w:type="spellEnd"/>
    <w:r w:rsidR="006F76B9">
      <w:rPr>
        <w:sz w:val="14"/>
      </w:rPr>
      <w:t>/March 2019</w:t>
    </w:r>
  </w:p>
  <w:p w:rsidR="0077322A" w:rsidRDefault="006F76B9" w:rsidP="006F76B9">
    <w:pPr>
      <w:pStyle w:val="Footer"/>
      <w:tabs>
        <w:tab w:val="clear" w:pos="4680"/>
        <w:tab w:val="center" w:pos="6379"/>
      </w:tabs>
    </w:pPr>
    <w:r>
      <w:tab/>
    </w:r>
    <w:r w:rsidR="0077322A">
      <w:ptab w:relativeTo="margin" w:alignment="right" w:leader="none"/>
    </w:r>
    <w:r w:rsidR="00DA6B05">
      <w:fldChar w:fldCharType="begin"/>
    </w:r>
    <w:r w:rsidR="0077322A">
      <w:instrText xml:space="preserve"> PAGE   \* MERGEFORMAT </w:instrText>
    </w:r>
    <w:r w:rsidR="00DA6B05">
      <w:fldChar w:fldCharType="separate"/>
    </w:r>
    <w:r>
      <w:rPr>
        <w:noProof/>
      </w:rPr>
      <w:t>5</w:t>
    </w:r>
    <w:r w:rsidR="00DA6B0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74" w:rsidRDefault="00080A74" w:rsidP="00080A74">
    <w:pPr>
      <w:pStyle w:val="Footer"/>
      <w:jc w:val="right"/>
    </w:pPr>
    <w:r>
      <w:rPr>
        <w:noProof/>
        <w:lang w:eastAsia="zh-TW"/>
      </w:rPr>
      <w:drawing>
        <wp:anchor distT="0" distB="0" distL="114300" distR="114300" simplePos="0" relativeHeight="251666432" behindDoc="0" locked="0" layoutInCell="1" allowOverlap="1" wp14:anchorId="5ECE47E0" wp14:editId="2AA8578F">
          <wp:simplePos x="0" y="0"/>
          <wp:positionH relativeFrom="column">
            <wp:posOffset>-895350</wp:posOffset>
          </wp:positionH>
          <wp:positionV relativeFrom="paragraph">
            <wp:posOffset>-128270</wp:posOffset>
          </wp:positionV>
          <wp:extent cx="1591310" cy="403225"/>
          <wp:effectExtent l="19050" t="0" r="8890" b="0"/>
          <wp:wrapThrough wrapText="bothSides">
            <wp:wrapPolygon edited="0">
              <wp:start x="-259" y="0"/>
              <wp:lineTo x="-259" y="20409"/>
              <wp:lineTo x="21721" y="20409"/>
              <wp:lineTo x="21721" y="0"/>
              <wp:lineTo x="-259" y="0"/>
            </wp:wrapPolygon>
          </wp:wrapThrough>
          <wp:docPr id="2" name="Picture 0" descr="Digital_Literacy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Literacy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31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DE3F20">
      <w:rPr>
        <w:sz w:val="21"/>
      </w:rPr>
      <w:t xml:space="preserve">Vancouver Public Library | </w:t>
    </w:r>
    <w:r>
      <w:rPr>
        <w:sz w:val="21"/>
      </w:rPr>
      <w:t>Web Design Essentials</w:t>
    </w:r>
    <w:r w:rsidRPr="00DE3F20">
      <w:rPr>
        <w:sz w:val="21"/>
      </w:rPr>
      <w:t xml:space="preserve">: </w:t>
    </w:r>
    <w:r>
      <w:rPr>
        <w:sz w:val="21"/>
      </w:rPr>
      <w:t xml:space="preserve">Creating a Website with </w:t>
    </w:r>
    <w:proofErr w:type="spellStart"/>
    <w:r>
      <w:rPr>
        <w:sz w:val="21"/>
      </w:rPr>
      <w:t>Wordpress</w:t>
    </w:r>
    <w:proofErr w:type="spellEnd"/>
  </w:p>
  <w:p w:rsidR="00E37157" w:rsidRPr="003934E7" w:rsidRDefault="00080A74" w:rsidP="003934E7">
    <w:pPr>
      <w:pStyle w:val="Footer"/>
      <w:jc w:val="right"/>
      <w:rPr>
        <w:sz w:val="22"/>
      </w:rPr>
    </w:pPr>
    <w:r w:rsidRPr="003934E7">
      <w:rPr>
        <w:sz w:val="12"/>
      </w:rPr>
      <w:t xml:space="preserve">Last updated by </w:t>
    </w:r>
    <w:proofErr w:type="spellStart"/>
    <w:r w:rsidRPr="003934E7">
      <w:rPr>
        <w:sz w:val="12"/>
      </w:rPr>
      <w:t>ea</w:t>
    </w:r>
    <w:proofErr w:type="spellEnd"/>
    <w:r w:rsidRPr="003934E7">
      <w:rPr>
        <w:sz w:val="12"/>
      </w:rPr>
      <w:t>/</w:t>
    </w:r>
    <w:proofErr w:type="spellStart"/>
    <w:r w:rsidR="00F4690E">
      <w:rPr>
        <w:sz w:val="12"/>
      </w:rPr>
      <w:t>jan</w:t>
    </w:r>
    <w:proofErr w:type="spellEnd"/>
    <w:r w:rsidR="00F4690E">
      <w:rPr>
        <w:sz w:val="12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D0" w:rsidRDefault="00E34ED0" w:rsidP="009D6BE6">
      <w:pPr>
        <w:spacing w:after="0" w:line="240" w:lineRule="auto"/>
      </w:pPr>
      <w:r>
        <w:separator/>
      </w:r>
    </w:p>
  </w:footnote>
  <w:footnote w:type="continuationSeparator" w:id="0">
    <w:p w:rsidR="00E34ED0" w:rsidRDefault="00E34ED0" w:rsidP="009D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42" w:rsidRDefault="004C324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-189865</wp:posOffset>
          </wp:positionV>
          <wp:extent cx="2204720" cy="711200"/>
          <wp:effectExtent l="0" t="0" r="0" b="0"/>
          <wp:wrapThrough wrapText="bothSides">
            <wp:wrapPolygon edited="0">
              <wp:start x="0" y="0"/>
              <wp:lineTo x="0" y="20829"/>
              <wp:lineTo x="21463" y="20829"/>
              <wp:lineTo x="21463" y="0"/>
              <wp:lineTo x="0" y="0"/>
            </wp:wrapPolygon>
          </wp:wrapThrough>
          <wp:docPr id="3" name="Picture 1" descr="vpl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l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72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36A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814083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90AFC"/>
    <w:multiLevelType w:val="multilevel"/>
    <w:tmpl w:val="1A9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14C68"/>
    <w:multiLevelType w:val="hybridMultilevel"/>
    <w:tmpl w:val="EC620034"/>
    <w:lvl w:ilvl="0" w:tplc="A5B80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283"/>
    <w:multiLevelType w:val="hybridMultilevel"/>
    <w:tmpl w:val="C27EDFB8"/>
    <w:lvl w:ilvl="0" w:tplc="17542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86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89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A0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6A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7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A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3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27EF2"/>
    <w:multiLevelType w:val="hybridMultilevel"/>
    <w:tmpl w:val="A6905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33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F312B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8141D78"/>
    <w:multiLevelType w:val="hybridMultilevel"/>
    <w:tmpl w:val="8BB87D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B7694"/>
    <w:multiLevelType w:val="hybridMultilevel"/>
    <w:tmpl w:val="DE0866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F23CF"/>
    <w:multiLevelType w:val="hybridMultilevel"/>
    <w:tmpl w:val="0CC89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85A69"/>
    <w:multiLevelType w:val="hybridMultilevel"/>
    <w:tmpl w:val="71D0A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85871"/>
    <w:multiLevelType w:val="hybridMultilevel"/>
    <w:tmpl w:val="2834C2F2"/>
    <w:lvl w:ilvl="0" w:tplc="A5B801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E67"/>
    <w:multiLevelType w:val="hybridMultilevel"/>
    <w:tmpl w:val="55CAAD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B6D70"/>
    <w:multiLevelType w:val="hybridMultilevel"/>
    <w:tmpl w:val="E9864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665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EA96CBC"/>
    <w:multiLevelType w:val="multilevel"/>
    <w:tmpl w:val="5E0A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6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7"/>
    <w:rsid w:val="0003224A"/>
    <w:rsid w:val="00080A74"/>
    <w:rsid w:val="00096CC2"/>
    <w:rsid w:val="000B1460"/>
    <w:rsid w:val="000C642F"/>
    <w:rsid w:val="000D0E14"/>
    <w:rsid w:val="000E53ED"/>
    <w:rsid w:val="000F6D1A"/>
    <w:rsid w:val="00140F9A"/>
    <w:rsid w:val="00144705"/>
    <w:rsid w:val="00152BC0"/>
    <w:rsid w:val="001557BB"/>
    <w:rsid w:val="001573D6"/>
    <w:rsid w:val="00170A91"/>
    <w:rsid w:val="001B2569"/>
    <w:rsid w:val="0025023C"/>
    <w:rsid w:val="002957C7"/>
    <w:rsid w:val="00295EBA"/>
    <w:rsid w:val="002A14CB"/>
    <w:rsid w:val="002C75B5"/>
    <w:rsid w:val="002D7422"/>
    <w:rsid w:val="002E79FC"/>
    <w:rsid w:val="00305009"/>
    <w:rsid w:val="00333416"/>
    <w:rsid w:val="00334360"/>
    <w:rsid w:val="003931CE"/>
    <w:rsid w:val="003934E7"/>
    <w:rsid w:val="00401ACF"/>
    <w:rsid w:val="00457F4B"/>
    <w:rsid w:val="004A3185"/>
    <w:rsid w:val="004C3242"/>
    <w:rsid w:val="005010AA"/>
    <w:rsid w:val="00516BA9"/>
    <w:rsid w:val="00532098"/>
    <w:rsid w:val="00532893"/>
    <w:rsid w:val="00587882"/>
    <w:rsid w:val="005D5F5E"/>
    <w:rsid w:val="005F024C"/>
    <w:rsid w:val="00656E84"/>
    <w:rsid w:val="0066411A"/>
    <w:rsid w:val="00672439"/>
    <w:rsid w:val="006824EB"/>
    <w:rsid w:val="006E6DCD"/>
    <w:rsid w:val="006F408E"/>
    <w:rsid w:val="006F76B9"/>
    <w:rsid w:val="006F7FA9"/>
    <w:rsid w:val="00714228"/>
    <w:rsid w:val="00752D26"/>
    <w:rsid w:val="00766B6F"/>
    <w:rsid w:val="0077322A"/>
    <w:rsid w:val="00796756"/>
    <w:rsid w:val="007A50F6"/>
    <w:rsid w:val="00831D2F"/>
    <w:rsid w:val="00863934"/>
    <w:rsid w:val="00865375"/>
    <w:rsid w:val="00873288"/>
    <w:rsid w:val="008A6065"/>
    <w:rsid w:val="008B55AC"/>
    <w:rsid w:val="008F57D1"/>
    <w:rsid w:val="008F6F8F"/>
    <w:rsid w:val="00965138"/>
    <w:rsid w:val="0098144C"/>
    <w:rsid w:val="009B2F25"/>
    <w:rsid w:val="009B759C"/>
    <w:rsid w:val="009C77D1"/>
    <w:rsid w:val="009D6BE6"/>
    <w:rsid w:val="00A009F3"/>
    <w:rsid w:val="00A20E0C"/>
    <w:rsid w:val="00A22512"/>
    <w:rsid w:val="00A506F2"/>
    <w:rsid w:val="00AC6D5C"/>
    <w:rsid w:val="00AD5164"/>
    <w:rsid w:val="00B01FEE"/>
    <w:rsid w:val="00B051E9"/>
    <w:rsid w:val="00B514DE"/>
    <w:rsid w:val="00B768BA"/>
    <w:rsid w:val="00B77DC4"/>
    <w:rsid w:val="00B848A2"/>
    <w:rsid w:val="00BD2573"/>
    <w:rsid w:val="00BF449E"/>
    <w:rsid w:val="00C039A3"/>
    <w:rsid w:val="00C15A1E"/>
    <w:rsid w:val="00C15BF5"/>
    <w:rsid w:val="00C41CE1"/>
    <w:rsid w:val="00C812B7"/>
    <w:rsid w:val="00CA7C53"/>
    <w:rsid w:val="00CF0132"/>
    <w:rsid w:val="00CF572B"/>
    <w:rsid w:val="00CF5D46"/>
    <w:rsid w:val="00D30BE8"/>
    <w:rsid w:val="00D67F0D"/>
    <w:rsid w:val="00DA6B05"/>
    <w:rsid w:val="00DB53AC"/>
    <w:rsid w:val="00DC3A48"/>
    <w:rsid w:val="00E31818"/>
    <w:rsid w:val="00E34C5D"/>
    <w:rsid w:val="00E34ED0"/>
    <w:rsid w:val="00E37157"/>
    <w:rsid w:val="00E42133"/>
    <w:rsid w:val="00E44DB9"/>
    <w:rsid w:val="00E72DF2"/>
    <w:rsid w:val="00E90CFB"/>
    <w:rsid w:val="00E92544"/>
    <w:rsid w:val="00E9409C"/>
    <w:rsid w:val="00E95DAE"/>
    <w:rsid w:val="00EB1CC8"/>
    <w:rsid w:val="00ED51C8"/>
    <w:rsid w:val="00F11DAC"/>
    <w:rsid w:val="00F17740"/>
    <w:rsid w:val="00F44FB0"/>
    <w:rsid w:val="00F4690E"/>
    <w:rsid w:val="00F53273"/>
    <w:rsid w:val="00F63BAE"/>
    <w:rsid w:val="00F77AFA"/>
    <w:rsid w:val="00F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B21CC-F7E6-4C09-A2AD-87611EF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93"/>
    <w:rPr>
      <w:rFonts w:ascii="Calibri" w:hAnsi="Calibri"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295EBA"/>
    <w:pPr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5A1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E6"/>
  </w:style>
  <w:style w:type="paragraph" w:styleId="Footer">
    <w:name w:val="footer"/>
    <w:basedOn w:val="Normal"/>
    <w:link w:val="FooterChar"/>
    <w:uiPriority w:val="99"/>
    <w:unhideWhenUsed/>
    <w:rsid w:val="009D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E6"/>
  </w:style>
  <w:style w:type="paragraph" w:styleId="BalloonText">
    <w:name w:val="Balloon Text"/>
    <w:basedOn w:val="Normal"/>
    <w:link w:val="BalloonTextChar"/>
    <w:uiPriority w:val="99"/>
    <w:semiHidden/>
    <w:unhideWhenUsed/>
    <w:rsid w:val="009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C75B5"/>
    <w:pPr>
      <w:pBdr>
        <w:bottom w:val="single" w:sz="8" w:space="4" w:color="DDDDD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C75B5"/>
    <w:rPr>
      <w:rFonts w:ascii="Calibri" w:eastAsiaTheme="majorEastAsia" w:hAnsi="Calibri" w:cstheme="majorBidi"/>
      <w:color w:val="000000" w:themeColor="text2" w:themeShade="BF"/>
      <w:spacing w:val="5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295EBA"/>
    <w:rPr>
      <w:rFonts w:ascii="Calibri" w:eastAsiaTheme="majorEastAsia" w:hAnsi="Calibri" w:cstheme="majorBidi"/>
      <w:b/>
      <w:bCs/>
      <w:caps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semiHidden/>
    <w:unhideWhenUsed/>
    <w:rsid w:val="0077322A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7322A"/>
    <w:pPr>
      <w:ind w:left="720"/>
      <w:contextualSpacing/>
    </w:pPr>
  </w:style>
  <w:style w:type="table" w:styleId="TableGrid">
    <w:name w:val="Table Grid"/>
    <w:basedOn w:val="TableNormal"/>
    <w:uiPriority w:val="59"/>
    <w:rsid w:val="009B75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4">
    <w:name w:val="Light List Accent 4"/>
    <w:basedOn w:val="TableNormal"/>
    <w:uiPriority w:val="61"/>
    <w:rsid w:val="009B759C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B53AC"/>
    <w:pPr>
      <w:numPr>
        <w:ilvl w:val="1"/>
      </w:numPr>
    </w:pPr>
    <w:rPr>
      <w:rFonts w:eastAsiaTheme="majorEastAsia" w:cstheme="majorBidi"/>
      <w:b/>
      <w:iCs/>
      <w:color w:val="DDDDD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53AC"/>
    <w:rPr>
      <w:rFonts w:ascii="Calibri" w:eastAsiaTheme="majorEastAsia" w:hAnsi="Calibri" w:cstheme="majorBidi"/>
      <w:b/>
      <w:iCs/>
      <w:color w:val="DDDDD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5A1E"/>
    <w:rPr>
      <w:rFonts w:ascii="Calibri" w:eastAsiaTheme="majorEastAsia" w:hAnsi="Calibri" w:cstheme="majorBidi"/>
      <w:b/>
      <w:bCs/>
      <w:color w:val="000000" w:themeColor="text1"/>
      <w:sz w:val="28"/>
      <w:szCs w:val="26"/>
    </w:rPr>
  </w:style>
  <w:style w:type="paragraph" w:customStyle="1" w:styleId="listintro">
    <w:name w:val="listintro"/>
    <w:basedOn w:val="Normal"/>
    <w:rsid w:val="000E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0E5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416"/>
    <w:rPr>
      <w:color w:val="919191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75B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F5D46"/>
    <w:rPr>
      <w:i/>
      <w:iCs/>
    </w:rPr>
  </w:style>
  <w:style w:type="character" w:customStyle="1" w:styleId="guidetitle">
    <w:name w:val="guidetitle"/>
    <w:basedOn w:val="DefaultParagraphFont"/>
    <w:rsid w:val="00516BA9"/>
  </w:style>
  <w:style w:type="table" w:customStyle="1" w:styleId="TableGrid1">
    <w:name w:val="Table Grid1"/>
    <w:basedOn w:val="TableNormal"/>
    <w:next w:val="TableGrid"/>
    <w:uiPriority w:val="59"/>
    <w:rsid w:val="00A506F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72439"/>
    <w:rPr>
      <w:rFonts w:ascii="Calibri" w:hAnsi="Calibr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9409C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E9409C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E940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video-tutorials/customize-your-site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NAME.SOMETHING.BLO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RNAME.wordpres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gPd9soZEU4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ac\AppData\Local\Microsoft\Windows\Temporary%20Internet%20Files\Content.Outlook\0D627H1Q\PLG_Generic_Handout_Template_Draft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152CD1-D810-453B-8120-4E8556E7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PLG_Generic_Handout_Template_Draft2.dotx</Template>
  <TotalTime>6</TotalTime>
  <Pages>5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Emily Aspinwall</cp:lastModifiedBy>
  <cp:revision>4</cp:revision>
  <cp:lastPrinted>2019-02-11T21:15:00Z</cp:lastPrinted>
  <dcterms:created xsi:type="dcterms:W3CDTF">2019-02-11T22:12:00Z</dcterms:created>
  <dcterms:modified xsi:type="dcterms:W3CDTF">2019-03-05T22:26:00Z</dcterms:modified>
</cp:coreProperties>
</file>