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11A" w:rsidRPr="005959B8" w:rsidRDefault="0066411A"/>
    <w:p w:rsidR="002A14CB" w:rsidRDefault="005959B8" w:rsidP="005959B8">
      <w:pPr>
        <w:pStyle w:val="Title"/>
      </w:pPr>
      <w:r w:rsidRPr="005959B8">
        <w:rPr>
          <w:b/>
        </w:rPr>
        <w:t>Working with Open Data</w:t>
      </w:r>
      <w:r w:rsidRPr="005959B8">
        <w:t xml:space="preserve"> </w:t>
      </w:r>
      <w:r w:rsidRPr="005959B8">
        <w:br/>
      </w:r>
      <w:r w:rsidR="00E307B4" w:rsidRPr="005959B8">
        <w:t>Handout</w:t>
      </w:r>
    </w:p>
    <w:p w:rsidR="005959B8" w:rsidRPr="005959B8" w:rsidRDefault="005959B8" w:rsidP="005959B8">
      <w:pPr>
        <w:rPr>
          <w:b/>
          <w:sz w:val="28"/>
        </w:rPr>
      </w:pPr>
      <w:r w:rsidRPr="005959B8">
        <w:rPr>
          <w:b/>
          <w:sz w:val="28"/>
        </w:rPr>
        <w:t>ACQUIRING (FINDING) OPEN DATASETS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6207"/>
      </w:tblGrid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72239BB3" wp14:editId="5B191F3C">
                  <wp:extent cx="1178911" cy="616584"/>
                  <wp:effectExtent l="19050" t="0" r="2189" b="0"/>
                  <wp:docPr id="6" name="Picture 4" descr="Image result for city of vancou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ity of vancou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41" cy="61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>
            <w:pPr>
              <w:rPr>
                <w:b/>
              </w:rPr>
            </w:pPr>
          </w:p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City of Vancouver Open Data Catalogue</w:t>
            </w:r>
          </w:p>
          <w:p w:rsidR="005959B8" w:rsidRPr="0003678D" w:rsidRDefault="00F55D52" w:rsidP="005959B8">
            <w:pPr>
              <w:rPr>
                <w:i/>
              </w:rPr>
            </w:pPr>
            <w:hyperlink r:id="rId9" w:history="1">
              <w:r w:rsidR="005959B8" w:rsidRPr="0003678D">
                <w:rPr>
                  <w:rStyle w:val="Hyperlink"/>
                  <w:i/>
                  <w:u w:val="none"/>
                </w:rPr>
                <w:t>data.vancouver.ca</w:t>
              </w:r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6DD01F47" wp14:editId="644CE8DE">
                  <wp:extent cx="1446776" cy="382286"/>
                  <wp:effectExtent l="0" t="0" r="0" b="0"/>
                  <wp:docPr id="8" name="Picture 7" descr="Image result for province of bc data 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rovince of bc data 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43" cy="38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>
            <w:pPr>
              <w:rPr>
                <w:b/>
              </w:rPr>
            </w:pPr>
          </w:p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Province of B.C. Open Data Catalogue</w:t>
            </w:r>
          </w:p>
          <w:p w:rsidR="005959B8" w:rsidRPr="0003678D" w:rsidRDefault="00F55D52" w:rsidP="005959B8">
            <w:pPr>
              <w:rPr>
                <w:i/>
              </w:rPr>
            </w:pPr>
            <w:hyperlink r:id="rId11" w:history="1">
              <w:r w:rsidR="005959B8" w:rsidRPr="0003678D">
                <w:rPr>
                  <w:rStyle w:val="Hyperlink"/>
                  <w:rFonts w:eastAsia="Times New Roman" w:cs="Times New Roman"/>
                  <w:i/>
                  <w:u w:val="none"/>
                </w:rPr>
                <w:t>data.gov.bc.ca</w:t>
              </w:r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758E7313" wp14:editId="74E1855A">
                  <wp:extent cx="1223646" cy="320004"/>
                  <wp:effectExtent l="0" t="0" r="0" b="0"/>
                  <wp:docPr id="12" name="Picture 10" descr="Image result for government of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government of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86" cy="32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>
            <w:pPr>
              <w:rPr>
                <w:b/>
                <w:noProof/>
              </w:rPr>
            </w:pPr>
          </w:p>
          <w:p w:rsidR="00E307B4" w:rsidRPr="005959B8" w:rsidRDefault="00E307B4" w:rsidP="00CA2382">
            <w:pPr>
              <w:rPr>
                <w:b/>
                <w:noProof/>
              </w:rPr>
            </w:pPr>
            <w:r w:rsidRPr="005959B8">
              <w:rPr>
                <w:b/>
                <w:noProof/>
              </w:rPr>
              <w:t>Government of Canada Open Government Portal</w:t>
            </w:r>
          </w:p>
          <w:p w:rsidR="00E307B4" w:rsidRDefault="00F55D52" w:rsidP="00CA2382">
            <w:pPr>
              <w:rPr>
                <w:rStyle w:val="Hyperlink"/>
                <w:rFonts w:eastAsia="Times New Roman" w:cs="Times New Roman"/>
                <w:i/>
                <w:u w:val="none"/>
              </w:rPr>
            </w:pPr>
            <w:hyperlink r:id="rId13" w:history="1">
              <w:r w:rsidR="005959B8" w:rsidRPr="0003678D">
                <w:rPr>
                  <w:rStyle w:val="Hyperlink"/>
                  <w:rFonts w:eastAsia="Times New Roman" w:cs="Times New Roman"/>
                  <w:i/>
                  <w:u w:val="none"/>
                </w:rPr>
                <w:t>open.canada.ca/en</w:t>
              </w:r>
            </w:hyperlink>
          </w:p>
          <w:p w:rsidR="005959B8" w:rsidRPr="005959B8" w:rsidRDefault="005959B8" w:rsidP="00CA2382">
            <w:pPr>
              <w:rPr>
                <w:noProof/>
              </w:rPr>
            </w:pPr>
          </w:p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0AC5CBCE" wp14:editId="612845EC">
                  <wp:extent cx="1627510" cy="497784"/>
                  <wp:effectExtent l="0" t="0" r="0" b="0"/>
                  <wp:docPr id="21" name="Picture 13" descr="Image result for research data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research data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28" cy="50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>
            <w:pPr>
              <w:rPr>
                <w:noProof/>
              </w:rPr>
            </w:pPr>
          </w:p>
          <w:p w:rsidR="00E307B4" w:rsidRPr="005959B8" w:rsidRDefault="00E307B4" w:rsidP="00CA2382">
            <w:pPr>
              <w:rPr>
                <w:b/>
                <w:noProof/>
              </w:rPr>
            </w:pPr>
            <w:r w:rsidRPr="005959B8">
              <w:rPr>
                <w:b/>
                <w:noProof/>
              </w:rPr>
              <w:t>Research Data Canada</w:t>
            </w:r>
          </w:p>
          <w:p w:rsidR="00E307B4" w:rsidRPr="005959B8" w:rsidRDefault="00E307B4" w:rsidP="00CA2382">
            <w:r w:rsidRPr="005959B8">
              <w:t xml:space="preserve">Research Data Canada works with stakeholders to ensure research data is available to support innovation that benefits all Canadians.  </w:t>
            </w:r>
            <w:hyperlink r:id="rId15" w:history="1">
              <w:r w:rsidR="005959B8" w:rsidRPr="005959B8">
                <w:rPr>
                  <w:rStyle w:val="Hyperlink"/>
                  <w:rFonts w:eastAsia="Times New Roman" w:cs="Times New Roman"/>
                  <w:i/>
                  <w:u w:val="none"/>
                </w:rPr>
                <w:t>www.rdc-drc.ca</w:t>
              </w:r>
            </w:hyperlink>
          </w:p>
          <w:p w:rsidR="00E307B4" w:rsidRPr="005959B8" w:rsidRDefault="00E307B4" w:rsidP="00CA2382">
            <w:pPr>
              <w:rPr>
                <w:noProof/>
              </w:rPr>
            </w:pPr>
          </w:p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</w:p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610F4F64" wp14:editId="2365954F">
                  <wp:extent cx="1740100" cy="591234"/>
                  <wp:effectExtent l="0" t="0" r="0" b="0"/>
                  <wp:docPr id="23" name="Picture 16" descr="Image result for YODA y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YODA y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90" cy="594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7B4" w:rsidRPr="005959B8" w:rsidRDefault="00E307B4" w:rsidP="00CA2382">
            <w:pPr>
              <w:jc w:val="center"/>
              <w:rPr>
                <w:noProof/>
              </w:rPr>
            </w:pPr>
          </w:p>
        </w:tc>
        <w:tc>
          <w:tcPr>
            <w:tcW w:w="6207" w:type="dxa"/>
            <w:vAlign w:val="center"/>
          </w:tcPr>
          <w:p w:rsidR="00E307B4" w:rsidRPr="005959B8" w:rsidRDefault="00E307B4" w:rsidP="00CA2382"/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The Yale University Open Data Access (YODA)</w:t>
            </w:r>
          </w:p>
          <w:p w:rsidR="005959B8" w:rsidRDefault="00E307B4" w:rsidP="00CA2382">
            <w:r w:rsidRPr="005959B8">
              <w:t xml:space="preserve">The Yale University Open Data Access (YODA) Project’s mission is to advocate for the responsible sharing of clinical research data, open science, and research transparency.  </w:t>
            </w:r>
          </w:p>
          <w:p w:rsidR="00E307B4" w:rsidRPr="005959B8" w:rsidRDefault="00F55D52" w:rsidP="00CA2382">
            <w:hyperlink r:id="rId17" w:history="1">
              <w:r w:rsidR="00E307B4" w:rsidRPr="005959B8">
                <w:rPr>
                  <w:rStyle w:val="Hyperlink"/>
                  <w:rFonts w:eastAsia="Times New Roman" w:cs="Times New Roman"/>
                  <w:i/>
                  <w:u w:val="none"/>
                </w:rPr>
                <w:t>yoda.yale.edu</w:t>
              </w:r>
            </w:hyperlink>
          </w:p>
          <w:p w:rsidR="00E307B4" w:rsidRPr="005959B8" w:rsidRDefault="00E307B4" w:rsidP="00CA2382">
            <w:pPr>
              <w:rPr>
                <w:noProof/>
              </w:rPr>
            </w:pPr>
          </w:p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0B1DB358" wp14:editId="0D7600ED">
                  <wp:extent cx="1518181" cy="853985"/>
                  <wp:effectExtent l="19050" t="0" r="5819" b="0"/>
                  <wp:docPr id="29" name="Picture 29" descr="Image result for 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752" cy="85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/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Instagram Open Data</w:t>
            </w:r>
          </w:p>
          <w:p w:rsidR="00E307B4" w:rsidRPr="005959B8" w:rsidRDefault="00E307B4" w:rsidP="00CA2382">
            <w:r w:rsidRPr="005959B8">
              <w:t>The Instagram API Platform can be used to build non-automated, authentic, high-quality apps and services.</w:t>
            </w:r>
          </w:p>
          <w:p w:rsidR="00E307B4" w:rsidRPr="005959B8" w:rsidRDefault="00F55D52" w:rsidP="00CA2382">
            <w:pPr>
              <w:rPr>
                <w:rStyle w:val="Hyperlink"/>
                <w:rFonts w:eastAsia="Times New Roman" w:cs="Times New Roman"/>
                <w:i/>
                <w:u w:val="none"/>
              </w:rPr>
            </w:pPr>
            <w:hyperlink r:id="rId19" w:history="1">
              <w:r w:rsidR="005959B8" w:rsidRPr="005959B8">
                <w:rPr>
                  <w:rStyle w:val="Hyperlink"/>
                  <w:rFonts w:eastAsia="Times New Roman" w:cs="Times New Roman"/>
                  <w:i/>
                  <w:u w:val="none"/>
                </w:rPr>
                <w:t>www.instagram.com/developer</w:t>
              </w:r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030E424B" wp14:editId="5511E194">
                  <wp:extent cx="765313" cy="765313"/>
                  <wp:effectExtent l="19050" t="0" r="0" b="0"/>
                  <wp:docPr id="35" name="Picture 35" descr="Image result for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86" cy="76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/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The Facebook Graph API</w:t>
            </w:r>
          </w:p>
          <w:p w:rsidR="00E307B4" w:rsidRPr="005959B8" w:rsidRDefault="00E307B4" w:rsidP="00CA2382">
            <w:r w:rsidRPr="005959B8">
              <w:t xml:space="preserve">The Graph API is the primary way to get data in and out of Facebook's platform. </w:t>
            </w:r>
          </w:p>
          <w:p w:rsidR="00E307B4" w:rsidRPr="00B2603D" w:rsidRDefault="00F55D52" w:rsidP="00CA2382">
            <w:pPr>
              <w:rPr>
                <w:i/>
              </w:rPr>
            </w:pPr>
            <w:hyperlink r:id="rId21" w:history="1">
              <w:r w:rsidR="00E307B4" w:rsidRPr="00B2603D">
                <w:rPr>
                  <w:rStyle w:val="Hyperlink"/>
                  <w:i/>
                  <w:u w:val="none"/>
                </w:rPr>
                <w:t>developers.facebook.com/docs/graph-</w:t>
              </w:r>
              <w:proofErr w:type="spellStart"/>
              <w:r w:rsidR="00E307B4" w:rsidRPr="00B2603D">
                <w:rPr>
                  <w:rStyle w:val="Hyperlink"/>
                  <w:i/>
                  <w:u w:val="none"/>
                </w:rPr>
                <w:t>api</w:t>
              </w:r>
              <w:proofErr w:type="spellEnd"/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lastRenderedPageBreak/>
              <w:drawing>
                <wp:inline distT="0" distB="0" distL="0" distR="0" wp14:anchorId="2A07DCA9" wp14:editId="0AA90D79">
                  <wp:extent cx="741294" cy="741294"/>
                  <wp:effectExtent l="19050" t="0" r="1656" b="0"/>
                  <wp:docPr id="38" name="Picture 38" descr="Image result for openweather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openweather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63" cy="74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>
            <w:pPr>
              <w:rPr>
                <w:b/>
              </w:rPr>
            </w:pPr>
          </w:p>
          <w:p w:rsidR="00E307B4" w:rsidRPr="005959B8" w:rsidRDefault="00E307B4" w:rsidP="00CA2382">
            <w:pPr>
              <w:rPr>
                <w:b/>
              </w:rPr>
            </w:pPr>
            <w:proofErr w:type="spellStart"/>
            <w:r w:rsidRPr="005959B8">
              <w:rPr>
                <w:b/>
              </w:rPr>
              <w:t>OpenWeatherMap</w:t>
            </w:r>
            <w:proofErr w:type="spellEnd"/>
          </w:p>
          <w:p w:rsidR="00E307B4" w:rsidRPr="005959B8" w:rsidRDefault="00E307B4" w:rsidP="00CA2382">
            <w:proofErr w:type="spellStart"/>
            <w:r w:rsidRPr="005959B8">
              <w:t>OpenWeatherMap’s</w:t>
            </w:r>
            <w:proofErr w:type="spellEnd"/>
            <w:r w:rsidRPr="005959B8">
              <w:t xml:space="preserve"> weather station API collects data from thousands of remote and ground sensors distributed all around the world and is expanding permanently. </w:t>
            </w:r>
          </w:p>
          <w:p w:rsidR="00E307B4" w:rsidRPr="00AD4B30" w:rsidRDefault="00F55D52" w:rsidP="00CA2382">
            <w:pPr>
              <w:rPr>
                <w:i/>
              </w:rPr>
            </w:pPr>
            <w:hyperlink r:id="rId23" w:history="1">
              <w:r w:rsidR="00E307B4" w:rsidRPr="00AD4B30">
                <w:rPr>
                  <w:rStyle w:val="Hyperlink"/>
                  <w:i/>
                  <w:u w:val="none"/>
                </w:rPr>
                <w:t>openweathermap.org</w:t>
              </w:r>
            </w:hyperlink>
          </w:p>
          <w:p w:rsidR="00E307B4" w:rsidRPr="005959B8" w:rsidRDefault="00E307B4" w:rsidP="00CA2382"/>
        </w:tc>
      </w:tr>
      <w:tr w:rsidR="00912D69" w:rsidRPr="005959B8" w:rsidTr="00CA2382">
        <w:trPr>
          <w:trHeight w:val="352"/>
        </w:trPr>
        <w:tc>
          <w:tcPr>
            <w:tcW w:w="3369" w:type="dxa"/>
            <w:vAlign w:val="center"/>
          </w:tcPr>
          <w:p w:rsidR="00912D69" w:rsidRPr="005959B8" w:rsidRDefault="00912D69" w:rsidP="00CA2382">
            <w:pPr>
              <w:jc w:val="center"/>
              <w:rPr>
                <w:noProof/>
                <w:lang w:eastAsia="zh-TW"/>
              </w:rPr>
            </w:pPr>
          </w:p>
          <w:p w:rsidR="00912D69" w:rsidRPr="005959B8" w:rsidRDefault="00944358" w:rsidP="00CA2382">
            <w:pPr>
              <w:jc w:val="center"/>
              <w:rPr>
                <w:noProof/>
                <w:lang w:eastAsia="zh-TW"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127698C7" wp14:editId="6ACFB826">
                  <wp:extent cx="1469087" cy="384191"/>
                  <wp:effectExtent l="19050" t="0" r="0" b="0"/>
                  <wp:docPr id="7" name="Picture 10" descr="Image result for government of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government of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30" cy="38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D69" w:rsidRPr="005959B8" w:rsidRDefault="00912D69" w:rsidP="00CA238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6207" w:type="dxa"/>
            <w:vAlign w:val="center"/>
          </w:tcPr>
          <w:p w:rsidR="00944358" w:rsidRPr="005959B8" w:rsidRDefault="00944358" w:rsidP="00CA2382">
            <w:pPr>
              <w:rPr>
                <w:b/>
              </w:rPr>
            </w:pPr>
          </w:p>
          <w:p w:rsidR="00912D69" w:rsidRPr="005959B8" w:rsidRDefault="00944358" w:rsidP="00CA2382">
            <w:pPr>
              <w:rPr>
                <w:b/>
              </w:rPr>
            </w:pPr>
            <w:r w:rsidRPr="005959B8">
              <w:rPr>
                <w:b/>
              </w:rPr>
              <w:t>Environment and Climate Change Canada</w:t>
            </w:r>
          </w:p>
          <w:p w:rsidR="00944358" w:rsidRPr="005959B8" w:rsidRDefault="00944358" w:rsidP="00CA2382">
            <w:r w:rsidRPr="005959B8">
              <w:t>Available through the Government of Canada Open Government Portal.</w:t>
            </w:r>
          </w:p>
          <w:p w:rsidR="00944358" w:rsidRPr="00B2603D" w:rsidRDefault="00F55D52" w:rsidP="00CA2382">
            <w:pPr>
              <w:rPr>
                <w:rStyle w:val="Hyperlink"/>
                <w:i/>
                <w:u w:val="none"/>
              </w:rPr>
            </w:pPr>
            <w:hyperlink r:id="rId24" w:history="1">
              <w:r w:rsidR="00944358" w:rsidRPr="00B2603D">
                <w:rPr>
                  <w:rStyle w:val="Hyperlink"/>
                  <w:i/>
                  <w:u w:val="none"/>
                </w:rPr>
                <w:t>open.canada.ca/data/</w:t>
              </w:r>
              <w:proofErr w:type="spellStart"/>
              <w:r w:rsidR="00944358" w:rsidRPr="00B2603D">
                <w:rPr>
                  <w:rStyle w:val="Hyperlink"/>
                  <w:i/>
                  <w:u w:val="none"/>
                </w:rPr>
                <w:t>en</w:t>
              </w:r>
              <w:proofErr w:type="spellEnd"/>
              <w:r w:rsidR="00944358" w:rsidRPr="00B2603D">
                <w:rPr>
                  <w:rStyle w:val="Hyperlink"/>
                  <w:i/>
                  <w:u w:val="none"/>
                </w:rPr>
                <w:t>/</w:t>
              </w:r>
              <w:proofErr w:type="spellStart"/>
              <w:r w:rsidR="00944358" w:rsidRPr="00B2603D">
                <w:rPr>
                  <w:rStyle w:val="Hyperlink"/>
                  <w:i/>
                  <w:u w:val="none"/>
                </w:rPr>
                <w:t>dataset?organization</w:t>
              </w:r>
              <w:proofErr w:type="spellEnd"/>
              <w:r w:rsidR="00944358" w:rsidRPr="00B2603D">
                <w:rPr>
                  <w:rStyle w:val="Hyperlink"/>
                  <w:i/>
                  <w:u w:val="none"/>
                </w:rPr>
                <w:t>=</w:t>
              </w:r>
              <w:proofErr w:type="spellStart"/>
              <w:r w:rsidR="00944358" w:rsidRPr="00B2603D">
                <w:rPr>
                  <w:rStyle w:val="Hyperlink"/>
                  <w:i/>
                  <w:u w:val="none"/>
                </w:rPr>
                <w:t>ec</w:t>
              </w:r>
              <w:proofErr w:type="spellEnd"/>
            </w:hyperlink>
          </w:p>
          <w:p w:rsidR="00944358" w:rsidRPr="005959B8" w:rsidRDefault="00944358" w:rsidP="00CA2382">
            <w:pPr>
              <w:rPr>
                <w:b/>
              </w:rPr>
            </w:pPr>
          </w:p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3DD869F0" wp14:editId="3264F7D3">
                  <wp:extent cx="1933989" cy="336767"/>
                  <wp:effectExtent l="19050" t="0" r="9111" b="0"/>
                  <wp:docPr id="26" name="Picture 26" descr="Image result for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11" cy="338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>
            <w:pPr>
              <w:rPr>
                <w:b/>
              </w:rPr>
            </w:pPr>
          </w:p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The Guardian Data Blog</w:t>
            </w:r>
          </w:p>
          <w:p w:rsidR="00E307B4" w:rsidRPr="005959B8" w:rsidRDefault="00E307B4" w:rsidP="00CA2382">
            <w:r w:rsidRPr="005959B8">
              <w:rPr>
                <w:rStyle w:val="Strong"/>
                <w:b w:val="0"/>
              </w:rPr>
              <w:t>The Guardian Data Blog</w:t>
            </w:r>
            <w:r w:rsidRPr="005959B8">
              <w:t xml:space="preserve"> regularly posts visualizations and makes data available through a Google </w:t>
            </w:r>
            <w:proofErr w:type="gramStart"/>
            <w:r w:rsidRPr="005959B8">
              <w:t>docs</w:t>
            </w:r>
            <w:proofErr w:type="gramEnd"/>
            <w:r w:rsidRPr="005959B8">
              <w:t xml:space="preserve"> format.  </w:t>
            </w:r>
            <w:hyperlink r:id="rId26" w:history="1">
              <w:r w:rsidRPr="00B2603D">
                <w:rPr>
                  <w:rStyle w:val="Hyperlink"/>
                  <w:i/>
                  <w:u w:val="none"/>
                </w:rPr>
                <w:t>www.theguardian.com/data</w:t>
              </w:r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6684391C" wp14:editId="798FD0BE">
                  <wp:extent cx="1954917" cy="387835"/>
                  <wp:effectExtent l="19050" t="0" r="7233" b="0"/>
                  <wp:docPr id="2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990" cy="38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/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New York Times Developer Network</w:t>
            </w:r>
          </w:p>
          <w:p w:rsidR="00E307B4" w:rsidRPr="00B2603D" w:rsidRDefault="00E307B4" w:rsidP="00CA2382">
            <w:r w:rsidRPr="005959B8">
              <w:t xml:space="preserve">A great API and a really good explorer to access any article in the publication.  </w:t>
            </w:r>
            <w:r w:rsidR="00B2603D">
              <w:br/>
            </w:r>
            <w:hyperlink r:id="rId28" w:history="1">
              <w:r w:rsidRPr="00B2603D">
                <w:rPr>
                  <w:rStyle w:val="Hyperlink"/>
                  <w:i/>
                  <w:u w:val="none"/>
                </w:rPr>
                <w:t>developer.nytimes.com</w:t>
              </w:r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1D48069B" wp14:editId="6F322C44">
                  <wp:extent cx="1966761" cy="461561"/>
                  <wp:effectExtent l="1905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95" cy="46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/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Sports Reference</w:t>
            </w:r>
          </w:p>
          <w:p w:rsidR="00E307B4" w:rsidRPr="005959B8" w:rsidRDefault="00E307B4" w:rsidP="00CA2382">
            <w:r w:rsidRPr="005959B8">
              <w:t>A group of sites providing both basic and sabermetric statistics and resources for sports fans everywhere.</w:t>
            </w:r>
          </w:p>
          <w:p w:rsidR="00E307B4" w:rsidRPr="00B2603D" w:rsidRDefault="00F55D52" w:rsidP="00CA2382">
            <w:pPr>
              <w:rPr>
                <w:i/>
              </w:rPr>
            </w:pPr>
            <w:hyperlink r:id="rId30" w:history="1">
              <w:r w:rsidR="00E307B4" w:rsidRPr="00B2603D">
                <w:rPr>
                  <w:rStyle w:val="Hyperlink"/>
                  <w:i/>
                  <w:u w:val="none"/>
                </w:rPr>
                <w:t>www.sports-reference.com</w:t>
              </w:r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855594" cy="864704"/>
                  <wp:effectExtent l="19050" t="0" r="1656" b="0"/>
                  <wp:docPr id="18" name="Picture 2" descr="Image result for infochim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Image result for infochi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94" cy="864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E307B4" w:rsidRPr="005959B8" w:rsidRDefault="00E307B4" w:rsidP="00CA2382">
            <w:pPr>
              <w:rPr>
                <w:b/>
              </w:rPr>
            </w:pPr>
          </w:p>
          <w:p w:rsidR="00E307B4" w:rsidRPr="005959B8" w:rsidRDefault="00E307B4" w:rsidP="00CA2382">
            <w:pPr>
              <w:rPr>
                <w:b/>
              </w:rPr>
            </w:pPr>
            <w:proofErr w:type="spellStart"/>
            <w:r w:rsidRPr="005959B8">
              <w:rPr>
                <w:b/>
              </w:rPr>
              <w:t>InfoChimps</w:t>
            </w:r>
            <w:proofErr w:type="spellEnd"/>
          </w:p>
          <w:p w:rsidR="00E307B4" w:rsidRPr="005959B8" w:rsidRDefault="00E307B4" w:rsidP="00CA2382">
            <w:r w:rsidRPr="005959B8">
              <w:t>A data platform and marketplace for sharing and selling data of all types.</w:t>
            </w:r>
          </w:p>
          <w:p w:rsidR="00E307B4" w:rsidRPr="00B2603D" w:rsidRDefault="00F55D52" w:rsidP="00CA2382">
            <w:pPr>
              <w:rPr>
                <w:i/>
              </w:rPr>
            </w:pPr>
            <w:hyperlink r:id="rId32" w:history="1">
              <w:r w:rsidR="00E307B4" w:rsidRPr="00B2603D">
                <w:rPr>
                  <w:rStyle w:val="Hyperlink"/>
                  <w:i/>
                  <w:u w:val="none"/>
                </w:rPr>
                <w:t>www.infochimps.com</w:t>
              </w:r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1054900" cy="1007651"/>
                  <wp:effectExtent l="19050" t="0" r="0" b="0"/>
                  <wp:docPr id="19" name="Picture 3" descr="Image result for Qlik DataMark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Image result for Qlik Data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94" cy="1009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E307B4" w:rsidRPr="005959B8" w:rsidRDefault="00E307B4" w:rsidP="00CA2382"/>
          <w:p w:rsidR="00E307B4" w:rsidRPr="005959B8" w:rsidRDefault="00E307B4" w:rsidP="00CA2382">
            <w:pPr>
              <w:rPr>
                <w:b/>
                <w:bCs/>
              </w:rPr>
            </w:pPr>
            <w:proofErr w:type="spellStart"/>
            <w:r w:rsidRPr="005959B8">
              <w:rPr>
                <w:b/>
                <w:bCs/>
              </w:rPr>
              <w:t>Qlik</w:t>
            </w:r>
            <w:proofErr w:type="spellEnd"/>
            <w:r w:rsidRPr="005959B8">
              <w:rPr>
                <w:b/>
                <w:bCs/>
              </w:rPr>
              <w:t xml:space="preserve"> </w:t>
            </w:r>
            <w:proofErr w:type="spellStart"/>
            <w:r w:rsidRPr="005959B8">
              <w:rPr>
                <w:b/>
                <w:bCs/>
              </w:rPr>
              <w:t>DataMarket</w:t>
            </w:r>
            <w:proofErr w:type="spellEnd"/>
            <w:r w:rsidRPr="005959B8">
              <w:rPr>
                <w:b/>
                <w:bCs/>
              </w:rPr>
              <w:t xml:space="preserve"> </w:t>
            </w:r>
          </w:p>
          <w:p w:rsidR="00E307B4" w:rsidRPr="005959B8" w:rsidRDefault="00E307B4" w:rsidP="00CA2382">
            <w:r w:rsidRPr="005959B8">
              <w:t>Platform solutions for self-service data visualization, guided analytics applications, embedded analytics and reporting.</w:t>
            </w:r>
          </w:p>
          <w:p w:rsidR="00E307B4" w:rsidRPr="00B2603D" w:rsidRDefault="00F55D52" w:rsidP="00CA2382">
            <w:pPr>
              <w:rPr>
                <w:i/>
              </w:rPr>
            </w:pPr>
            <w:hyperlink r:id="rId34" w:history="1">
              <w:r w:rsidR="00E307B4" w:rsidRPr="00B2603D">
                <w:rPr>
                  <w:rStyle w:val="Hyperlink"/>
                  <w:i/>
                  <w:u w:val="none"/>
                </w:rPr>
                <w:t>www.qlik.com/us/products/qlik-data-market</w:t>
              </w:r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</w:pPr>
            <w:r w:rsidRPr="005959B8">
              <w:rPr>
                <w:noProof/>
                <w:lang w:eastAsia="zh-TW"/>
              </w:rPr>
              <w:lastRenderedPageBreak/>
              <w:drawing>
                <wp:inline distT="0" distB="0" distL="0" distR="0">
                  <wp:extent cx="850624" cy="850624"/>
                  <wp:effectExtent l="19050" t="0" r="6626" b="0"/>
                  <wp:docPr id="20" name="Picture 7" descr="Image result for c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24" cy="85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E307B4" w:rsidRPr="005959B8" w:rsidRDefault="00E307B4" w:rsidP="00CA2382"/>
          <w:p w:rsidR="00E307B4" w:rsidRPr="005959B8" w:rsidRDefault="00E307B4" w:rsidP="00CA2382">
            <w:r w:rsidRPr="005959B8">
              <w:rPr>
                <w:b/>
              </w:rPr>
              <w:t xml:space="preserve">CKAN </w:t>
            </w:r>
            <w:r w:rsidRPr="005959B8">
              <w:t>(</w:t>
            </w:r>
            <w:r w:rsidRPr="005959B8">
              <w:rPr>
                <w:b/>
                <w:bCs/>
              </w:rPr>
              <w:t>C</w:t>
            </w:r>
            <w:r w:rsidRPr="005959B8">
              <w:t xml:space="preserve">omprehensive </w:t>
            </w:r>
            <w:r w:rsidRPr="005959B8">
              <w:rPr>
                <w:b/>
                <w:bCs/>
              </w:rPr>
              <w:t>K</w:t>
            </w:r>
            <w:r w:rsidRPr="005959B8">
              <w:t>nowledge</w:t>
            </w:r>
            <w:r w:rsidRPr="005959B8">
              <w:rPr>
                <w:b/>
                <w:bCs/>
              </w:rPr>
              <w:t xml:space="preserve"> A</w:t>
            </w:r>
            <w:r w:rsidRPr="005959B8">
              <w:t>rchive</w:t>
            </w:r>
            <w:r w:rsidRPr="005959B8">
              <w:rPr>
                <w:b/>
                <w:bCs/>
              </w:rPr>
              <w:t xml:space="preserve"> N</w:t>
            </w:r>
            <w:r w:rsidRPr="005959B8">
              <w:t>etwork)</w:t>
            </w:r>
          </w:p>
          <w:p w:rsidR="00E307B4" w:rsidRPr="005959B8" w:rsidRDefault="00E307B4" w:rsidP="00CA2382">
            <w:r w:rsidRPr="005959B8">
              <w:t xml:space="preserve">CKAN is a powerful data management system that makes data </w:t>
            </w:r>
            <w:r w:rsidRPr="005959B8">
              <w:rPr>
                <w:rStyle w:val="Strong"/>
                <w:b w:val="0"/>
              </w:rPr>
              <w:t>accessible</w:t>
            </w:r>
            <w:r w:rsidRPr="005959B8">
              <w:t xml:space="preserve"> – by providing tools to streamline </w:t>
            </w:r>
            <w:r w:rsidRPr="005959B8">
              <w:rPr>
                <w:rStyle w:val="Strong"/>
                <w:b w:val="0"/>
              </w:rPr>
              <w:t>publishing</w:t>
            </w:r>
            <w:r w:rsidRPr="005959B8">
              <w:t xml:space="preserve">, sharing, </w:t>
            </w:r>
            <w:r w:rsidRPr="005959B8">
              <w:rPr>
                <w:rStyle w:val="Strong"/>
                <w:b w:val="0"/>
              </w:rPr>
              <w:t>finding</w:t>
            </w:r>
            <w:r w:rsidRPr="005959B8">
              <w:t xml:space="preserve"> and </w:t>
            </w:r>
            <w:r w:rsidRPr="005959B8">
              <w:rPr>
                <w:rStyle w:val="Strong"/>
                <w:b w:val="0"/>
              </w:rPr>
              <w:t>using</w:t>
            </w:r>
            <w:r w:rsidRPr="005959B8">
              <w:t xml:space="preserve"> data.</w:t>
            </w:r>
            <w:r w:rsidR="00AD4B30">
              <w:br/>
            </w:r>
            <w:hyperlink r:id="rId36" w:history="1">
              <w:r w:rsidRPr="00B2603D">
                <w:rPr>
                  <w:rStyle w:val="Hyperlink"/>
                  <w:i/>
                  <w:u w:val="none"/>
                </w:rPr>
                <w:t>ckan.org</w:t>
              </w:r>
            </w:hyperlink>
          </w:p>
          <w:p w:rsidR="00E307B4" w:rsidRPr="005959B8" w:rsidRDefault="00E307B4" w:rsidP="00CA2382"/>
        </w:tc>
      </w:tr>
      <w:tr w:rsidR="00E307B4" w:rsidRPr="005959B8" w:rsidTr="00CA2382">
        <w:trPr>
          <w:trHeight w:val="352"/>
        </w:trPr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1182757" cy="399664"/>
                  <wp:effectExtent l="19050" t="0" r="0" b="0"/>
                  <wp:docPr id="25" name="Picture 10" descr="Image result for googl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googl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95" cy="399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>
            <w:pPr>
              <w:rPr>
                <w:b/>
                <w:noProof/>
              </w:rPr>
            </w:pPr>
          </w:p>
          <w:p w:rsidR="00E307B4" w:rsidRPr="005959B8" w:rsidRDefault="00E307B4" w:rsidP="00CA2382">
            <w:pPr>
              <w:rPr>
                <w:b/>
                <w:noProof/>
              </w:rPr>
            </w:pPr>
            <w:r w:rsidRPr="005959B8">
              <w:rPr>
                <w:b/>
                <w:noProof/>
              </w:rPr>
              <w:t>Google Advanced Search</w:t>
            </w:r>
          </w:p>
          <w:p w:rsidR="00E307B4" w:rsidRPr="00B2603D" w:rsidRDefault="00F55D52" w:rsidP="00CA2382">
            <w:pPr>
              <w:rPr>
                <w:i/>
                <w:noProof/>
              </w:rPr>
            </w:pPr>
            <w:hyperlink r:id="rId38" w:history="1">
              <w:r w:rsidR="00E307B4" w:rsidRPr="00B2603D">
                <w:rPr>
                  <w:rStyle w:val="Hyperlink"/>
                  <w:i/>
                  <w:noProof/>
                  <w:u w:val="none"/>
                </w:rPr>
                <w:t>www.google.ca/advanced_search</w:t>
              </w:r>
            </w:hyperlink>
          </w:p>
          <w:p w:rsidR="00E307B4" w:rsidRPr="005959B8" w:rsidRDefault="00E307B4" w:rsidP="00CA2382">
            <w:pPr>
              <w:rPr>
                <w:noProof/>
              </w:rPr>
            </w:pPr>
          </w:p>
        </w:tc>
      </w:tr>
    </w:tbl>
    <w:p w:rsidR="00AD4B30" w:rsidRDefault="00AD4B30"/>
    <w:p w:rsidR="00AD4B30" w:rsidRPr="005959B8" w:rsidRDefault="00AD4B30" w:rsidP="00AD4B30">
      <w:pPr>
        <w:rPr>
          <w:b/>
          <w:sz w:val="28"/>
        </w:rPr>
      </w:pPr>
      <w:r>
        <w:rPr>
          <w:b/>
          <w:sz w:val="28"/>
        </w:rPr>
        <w:t>EXTRACTING (DOWNLOADING)</w:t>
      </w:r>
      <w:r w:rsidRPr="005959B8">
        <w:rPr>
          <w:b/>
          <w:sz w:val="28"/>
        </w:rPr>
        <w:t xml:space="preserve"> OPEN DATASETS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6207"/>
      </w:tblGrid>
      <w:tr w:rsidR="00E307B4" w:rsidRPr="005959B8" w:rsidTr="00E307B4">
        <w:tc>
          <w:tcPr>
            <w:tcW w:w="3369" w:type="dxa"/>
            <w:vAlign w:val="center"/>
          </w:tcPr>
          <w:p w:rsidR="007455FD" w:rsidRPr="005959B8" w:rsidRDefault="007455FD" w:rsidP="00CA2382">
            <w:pPr>
              <w:jc w:val="center"/>
            </w:pPr>
          </w:p>
          <w:p w:rsidR="00E307B4" w:rsidRPr="005959B8" w:rsidRDefault="007455FD" w:rsidP="00CA2382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1029528" cy="936414"/>
                  <wp:effectExtent l="19050" t="0" r="0" b="0"/>
                  <wp:docPr id="27" name="Picture 51" descr="Image result for down them all fire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down them all firef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517" cy="93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FD" w:rsidRPr="005959B8" w:rsidRDefault="007455FD" w:rsidP="00CA2382">
            <w:pPr>
              <w:jc w:val="center"/>
            </w:pPr>
          </w:p>
        </w:tc>
        <w:tc>
          <w:tcPr>
            <w:tcW w:w="6207" w:type="dxa"/>
            <w:vAlign w:val="center"/>
          </w:tcPr>
          <w:p w:rsidR="00E307B4" w:rsidRPr="005959B8" w:rsidRDefault="00E307B4" w:rsidP="00CA2382"/>
          <w:p w:rsidR="007455FD" w:rsidRPr="005959B8" w:rsidRDefault="007455FD" w:rsidP="007455FD">
            <w:pPr>
              <w:rPr>
                <w:b/>
                <w:noProof/>
              </w:rPr>
            </w:pPr>
            <w:r w:rsidRPr="005959B8">
              <w:rPr>
                <w:b/>
                <w:noProof/>
              </w:rPr>
              <w:t>Down Them All!</w:t>
            </w:r>
          </w:p>
          <w:p w:rsidR="007455FD" w:rsidRPr="005959B8" w:rsidRDefault="007455FD" w:rsidP="007455FD">
            <w:r w:rsidRPr="005959B8">
              <w:t xml:space="preserve">An open-source freeware download manager/accelerator extension for Mozilla Firefox. It enables users to download all the links, images or embedded objects contained in a webpage. </w:t>
            </w:r>
          </w:p>
          <w:p w:rsidR="00E307B4" w:rsidRPr="00B2603D" w:rsidRDefault="00F55D52" w:rsidP="007455FD">
            <w:pPr>
              <w:rPr>
                <w:i/>
              </w:rPr>
            </w:pPr>
            <w:hyperlink r:id="rId40" w:history="1">
              <w:r w:rsidR="007455FD" w:rsidRPr="00B2603D">
                <w:rPr>
                  <w:rStyle w:val="Hyperlink"/>
                  <w:i/>
                  <w:noProof/>
                  <w:u w:val="none"/>
                </w:rPr>
                <w:t>addons.mozilla.org/en-US/firefox/addon/downthemall</w:t>
              </w:r>
            </w:hyperlink>
          </w:p>
          <w:p w:rsidR="007455FD" w:rsidRPr="005959B8" w:rsidRDefault="007455FD" w:rsidP="007455FD"/>
        </w:tc>
      </w:tr>
      <w:tr w:rsidR="00E307B4" w:rsidRPr="005959B8" w:rsidTr="00E307B4"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887200" cy="916443"/>
                  <wp:effectExtent l="19050" t="0" r="8150" b="0"/>
                  <wp:docPr id="10" name="Picture 7" descr="Image result for PostgreSQ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ostgreSQ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39" cy="91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E307B4" w:rsidRPr="005959B8" w:rsidRDefault="00E307B4" w:rsidP="00CA2382"/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PostgreSQL</w:t>
            </w:r>
          </w:p>
          <w:p w:rsidR="00E307B4" w:rsidRPr="005959B8" w:rsidRDefault="00E307B4" w:rsidP="00CA2382">
            <w:r w:rsidRPr="005959B8">
              <w:t>PostgreSQL is an open source object-relational database system.  It is free and open-source software, released under the terms of the PostgreSQL License, a permissive free-software license.</w:t>
            </w:r>
          </w:p>
          <w:p w:rsidR="00E307B4" w:rsidRPr="00B2603D" w:rsidRDefault="00F55D52" w:rsidP="00CA2382">
            <w:pPr>
              <w:rPr>
                <w:i/>
              </w:rPr>
            </w:pPr>
            <w:hyperlink r:id="rId42" w:history="1">
              <w:r w:rsidR="00E307B4" w:rsidRPr="00B2603D">
                <w:rPr>
                  <w:rStyle w:val="Hyperlink"/>
                  <w:i/>
                  <w:u w:val="none"/>
                </w:rPr>
                <w:t>www.postgresql.org</w:t>
              </w:r>
            </w:hyperlink>
          </w:p>
          <w:p w:rsidR="00E307B4" w:rsidRPr="005959B8" w:rsidRDefault="00E307B4" w:rsidP="00CA2382"/>
        </w:tc>
      </w:tr>
      <w:tr w:rsidR="007455FD" w:rsidRPr="005959B8" w:rsidTr="004636DB">
        <w:trPr>
          <w:trHeight w:val="2030"/>
        </w:trPr>
        <w:tc>
          <w:tcPr>
            <w:tcW w:w="3369" w:type="dxa"/>
            <w:vAlign w:val="center"/>
          </w:tcPr>
          <w:p w:rsidR="007455FD" w:rsidRPr="005959B8" w:rsidRDefault="007455FD" w:rsidP="00CA2382">
            <w:pPr>
              <w:jc w:val="center"/>
              <w:rPr>
                <w:noProof/>
                <w:lang w:eastAsia="zh-TW"/>
              </w:rPr>
            </w:pPr>
          </w:p>
          <w:p w:rsidR="007455FD" w:rsidRPr="005959B8" w:rsidRDefault="007455FD" w:rsidP="00CA2382">
            <w:pPr>
              <w:jc w:val="center"/>
              <w:rPr>
                <w:noProof/>
                <w:lang w:eastAsia="zh-TW"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1441597" cy="746236"/>
                  <wp:effectExtent l="19050" t="0" r="6203" b="0"/>
                  <wp:docPr id="22" name="Picture 1" descr="Image result for MySQ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ySQ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09" cy="746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FD" w:rsidRPr="005959B8" w:rsidRDefault="007455FD" w:rsidP="00CA238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6207" w:type="dxa"/>
            <w:vAlign w:val="center"/>
          </w:tcPr>
          <w:p w:rsidR="007455FD" w:rsidRPr="005959B8" w:rsidRDefault="007455FD" w:rsidP="007455FD">
            <w:pPr>
              <w:rPr>
                <w:b/>
              </w:rPr>
            </w:pPr>
            <w:r w:rsidRPr="005959B8">
              <w:rPr>
                <w:b/>
              </w:rPr>
              <w:t>MySQL</w:t>
            </w:r>
          </w:p>
          <w:p w:rsidR="00B2603D" w:rsidRPr="00B2603D" w:rsidRDefault="007455FD" w:rsidP="00B2603D">
            <w:pPr>
              <w:rPr>
                <w:i/>
                <w:color w:val="5F5F5F" w:themeColor="hyperlink"/>
              </w:rPr>
            </w:pPr>
            <w:r w:rsidRPr="005959B8">
              <w:t>MySQL Community Edition is the freely downloadable version of the world's most popular open source database. It is available under the GPL license and is supported by a huge and active community of open source developers.</w:t>
            </w:r>
            <w:r w:rsidR="00AD4B30">
              <w:br/>
            </w:r>
            <w:hyperlink r:id="rId44" w:history="1">
              <w:r w:rsidRPr="00B2603D">
                <w:rPr>
                  <w:rStyle w:val="Hyperlink"/>
                  <w:i/>
                  <w:u w:val="none"/>
                </w:rPr>
                <w:t>www.mysql.com</w:t>
              </w:r>
            </w:hyperlink>
          </w:p>
        </w:tc>
      </w:tr>
    </w:tbl>
    <w:p w:rsidR="00B2603D" w:rsidRDefault="00B2603D" w:rsidP="00B2603D">
      <w:pPr>
        <w:pStyle w:val="ListParagraph"/>
        <w:rPr>
          <w:b/>
          <w:noProof/>
        </w:rPr>
      </w:pPr>
    </w:p>
    <w:p w:rsidR="00B2603D" w:rsidRDefault="00B2603D">
      <w:pPr>
        <w:rPr>
          <w:b/>
          <w:noProof/>
        </w:rPr>
      </w:pPr>
      <w:r>
        <w:rPr>
          <w:b/>
          <w:noProof/>
        </w:rPr>
        <w:br w:type="page"/>
      </w:r>
    </w:p>
    <w:p w:rsidR="00B2603D" w:rsidRPr="0094268B" w:rsidRDefault="00B2603D" w:rsidP="0094268B">
      <w:pPr>
        <w:rPr>
          <w:b/>
          <w:sz w:val="28"/>
        </w:rPr>
      </w:pPr>
      <w:r w:rsidRPr="0094268B">
        <w:rPr>
          <w:b/>
          <w:sz w:val="28"/>
        </w:rPr>
        <w:lastRenderedPageBreak/>
        <w:t>CLEANING &amp; PROCESSING OPEN DATASETS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6207"/>
      </w:tblGrid>
      <w:tr w:rsidR="00B2603D" w:rsidRPr="005959B8" w:rsidTr="00505E57">
        <w:trPr>
          <w:trHeight w:val="352"/>
        </w:trPr>
        <w:tc>
          <w:tcPr>
            <w:tcW w:w="3369" w:type="dxa"/>
            <w:vAlign w:val="center"/>
          </w:tcPr>
          <w:p w:rsidR="00B2603D" w:rsidRPr="005959B8" w:rsidRDefault="00B2603D" w:rsidP="00505E57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7845A0B7" wp14:editId="22339693">
                  <wp:extent cx="778982" cy="778982"/>
                  <wp:effectExtent l="0" t="0" r="0" b="0"/>
                  <wp:docPr id="2" name="Picture 54" descr="Image result for open re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open re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35" cy="78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  <w:vAlign w:val="center"/>
          </w:tcPr>
          <w:p w:rsidR="00B2603D" w:rsidRPr="005959B8" w:rsidRDefault="00B2603D" w:rsidP="00505E57">
            <w:pPr>
              <w:rPr>
                <w:rStyle w:val="st"/>
                <w:b/>
              </w:rPr>
            </w:pPr>
          </w:p>
          <w:p w:rsidR="00B2603D" w:rsidRPr="005959B8" w:rsidRDefault="00B2603D" w:rsidP="00505E57">
            <w:pPr>
              <w:rPr>
                <w:rStyle w:val="st"/>
                <w:b/>
              </w:rPr>
            </w:pPr>
            <w:r w:rsidRPr="005959B8">
              <w:rPr>
                <w:rStyle w:val="st"/>
              </w:rPr>
              <w:t>Open Refine</w:t>
            </w:r>
          </w:p>
          <w:p w:rsidR="00B2603D" w:rsidRPr="005959B8" w:rsidRDefault="00B2603D" w:rsidP="00505E57">
            <w:pPr>
              <w:rPr>
                <w:rStyle w:val="st"/>
              </w:rPr>
            </w:pPr>
            <w:r w:rsidRPr="005959B8">
              <w:rPr>
                <w:rStyle w:val="st"/>
              </w:rPr>
              <w:t>A free, open source, power tool for working with messy data.</w:t>
            </w:r>
          </w:p>
          <w:p w:rsidR="00B2603D" w:rsidRPr="0094268B" w:rsidRDefault="00F55D52" w:rsidP="00505E57">
            <w:pPr>
              <w:rPr>
                <w:i/>
                <w:noProof/>
              </w:rPr>
            </w:pPr>
            <w:hyperlink r:id="rId46" w:history="1">
              <w:r w:rsidR="00B2603D" w:rsidRPr="0094268B">
                <w:rPr>
                  <w:rStyle w:val="Hyperlink"/>
                  <w:i/>
                  <w:noProof/>
                  <w:u w:val="none"/>
                </w:rPr>
                <w:t>openrefine.org</w:t>
              </w:r>
            </w:hyperlink>
          </w:p>
          <w:p w:rsidR="00B2603D" w:rsidRPr="005959B8" w:rsidRDefault="00B2603D" w:rsidP="00505E57">
            <w:pPr>
              <w:rPr>
                <w:noProof/>
              </w:rPr>
            </w:pPr>
          </w:p>
        </w:tc>
      </w:tr>
    </w:tbl>
    <w:p w:rsidR="00B2603D" w:rsidRDefault="00B2603D"/>
    <w:p w:rsidR="00B2603D" w:rsidRPr="0094268B" w:rsidRDefault="0094268B" w:rsidP="0094268B">
      <w:pPr>
        <w:rPr>
          <w:b/>
          <w:sz w:val="28"/>
        </w:rPr>
      </w:pPr>
      <w:r>
        <w:rPr>
          <w:b/>
          <w:sz w:val="28"/>
        </w:rPr>
        <w:t>PUBLISHING OPEN DATA</w:t>
      </w:r>
      <w:r w:rsidR="00B2603D" w:rsidRPr="0094268B">
        <w:rPr>
          <w:b/>
          <w:sz w:val="28"/>
        </w:rPr>
        <w:t>SETS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6207"/>
      </w:tblGrid>
      <w:tr w:rsidR="00E307B4" w:rsidRPr="005959B8" w:rsidTr="00F90593">
        <w:tc>
          <w:tcPr>
            <w:tcW w:w="3369" w:type="dxa"/>
            <w:vAlign w:val="center"/>
          </w:tcPr>
          <w:p w:rsidR="00E307B4" w:rsidRPr="005959B8" w:rsidRDefault="00E307B4" w:rsidP="00CA2382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979004" cy="979004"/>
                  <wp:effectExtent l="0" t="0" r="0" b="0"/>
                  <wp:docPr id="15" name="Picture 22" descr="Image result for word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word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496" cy="979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E307B4" w:rsidRPr="005959B8" w:rsidRDefault="00E307B4" w:rsidP="00CA2382"/>
          <w:p w:rsidR="00E307B4" w:rsidRPr="005959B8" w:rsidRDefault="00E307B4" w:rsidP="00CA2382">
            <w:pPr>
              <w:rPr>
                <w:b/>
              </w:rPr>
            </w:pPr>
            <w:r w:rsidRPr="005959B8">
              <w:rPr>
                <w:b/>
              </w:rPr>
              <w:t>WordPress</w:t>
            </w:r>
          </w:p>
          <w:p w:rsidR="00E307B4" w:rsidRPr="005959B8" w:rsidRDefault="00E307B4" w:rsidP="00CA2382">
            <w:r w:rsidRPr="005959B8">
              <w:t xml:space="preserve">An open source online publishing platform where you can create the perfect website or blog for your business, personal brand, event, or portfolio. </w:t>
            </w:r>
          </w:p>
          <w:p w:rsidR="00E307B4" w:rsidRPr="00B2603D" w:rsidRDefault="00F55D52" w:rsidP="00CA2382">
            <w:pPr>
              <w:rPr>
                <w:i/>
              </w:rPr>
            </w:pPr>
            <w:hyperlink r:id="rId48" w:history="1">
              <w:r w:rsidR="00B2603D" w:rsidRPr="00B2603D">
                <w:rPr>
                  <w:rStyle w:val="Hyperlink"/>
                  <w:i/>
                  <w:u w:val="none"/>
                </w:rPr>
                <w:t>wordpress.com/create-website</w:t>
              </w:r>
            </w:hyperlink>
          </w:p>
          <w:p w:rsidR="00B2603D" w:rsidRPr="005959B8" w:rsidRDefault="00B2603D" w:rsidP="00CA2382"/>
        </w:tc>
      </w:tr>
      <w:tr w:rsidR="00A453A9" w:rsidRPr="005959B8" w:rsidTr="00F90593">
        <w:tc>
          <w:tcPr>
            <w:tcW w:w="3369" w:type="dxa"/>
            <w:vAlign w:val="center"/>
          </w:tcPr>
          <w:p w:rsidR="00A453A9" w:rsidRPr="005959B8" w:rsidRDefault="00A453A9" w:rsidP="00F80B0B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850624" cy="850624"/>
                  <wp:effectExtent l="19050" t="0" r="6626" b="0"/>
                  <wp:docPr id="44" name="Picture 7" descr="Image result for c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24" cy="85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A453A9" w:rsidRPr="005959B8" w:rsidRDefault="00A453A9" w:rsidP="00F80B0B"/>
          <w:p w:rsidR="00A453A9" w:rsidRPr="005959B8" w:rsidRDefault="00A453A9" w:rsidP="00F80B0B">
            <w:r w:rsidRPr="005959B8">
              <w:rPr>
                <w:b/>
              </w:rPr>
              <w:t xml:space="preserve">CKAN </w:t>
            </w:r>
            <w:r w:rsidRPr="005959B8">
              <w:t>(</w:t>
            </w:r>
            <w:r w:rsidRPr="005959B8">
              <w:rPr>
                <w:b/>
                <w:bCs/>
              </w:rPr>
              <w:t>C</w:t>
            </w:r>
            <w:r w:rsidRPr="005959B8">
              <w:t xml:space="preserve">omprehensive </w:t>
            </w:r>
            <w:r w:rsidRPr="005959B8">
              <w:rPr>
                <w:b/>
                <w:bCs/>
              </w:rPr>
              <w:t>K</w:t>
            </w:r>
            <w:r w:rsidRPr="005959B8">
              <w:t>nowledge</w:t>
            </w:r>
            <w:r w:rsidRPr="005959B8">
              <w:rPr>
                <w:b/>
                <w:bCs/>
              </w:rPr>
              <w:t xml:space="preserve"> A</w:t>
            </w:r>
            <w:r w:rsidRPr="005959B8">
              <w:t>rchive</w:t>
            </w:r>
            <w:r w:rsidRPr="005959B8">
              <w:rPr>
                <w:b/>
                <w:bCs/>
              </w:rPr>
              <w:t xml:space="preserve"> N</w:t>
            </w:r>
            <w:r w:rsidRPr="005959B8">
              <w:t>etwork)</w:t>
            </w:r>
          </w:p>
          <w:p w:rsidR="00B2603D" w:rsidRDefault="00A453A9" w:rsidP="00F80B0B">
            <w:r w:rsidRPr="005959B8">
              <w:t xml:space="preserve">CKAN is a powerful data management system that makes data </w:t>
            </w:r>
            <w:r w:rsidRPr="005959B8">
              <w:rPr>
                <w:rStyle w:val="Strong"/>
                <w:b w:val="0"/>
              </w:rPr>
              <w:t>accessible</w:t>
            </w:r>
            <w:r w:rsidRPr="005959B8">
              <w:t xml:space="preserve"> – by providing tools to streamline </w:t>
            </w:r>
            <w:r w:rsidRPr="005959B8">
              <w:rPr>
                <w:rStyle w:val="Strong"/>
                <w:b w:val="0"/>
              </w:rPr>
              <w:t>publishing</w:t>
            </w:r>
            <w:r w:rsidRPr="005959B8">
              <w:t xml:space="preserve">, sharing, </w:t>
            </w:r>
            <w:r w:rsidRPr="005959B8">
              <w:rPr>
                <w:rStyle w:val="Strong"/>
                <w:b w:val="0"/>
              </w:rPr>
              <w:t>finding</w:t>
            </w:r>
            <w:r w:rsidRPr="005959B8">
              <w:rPr>
                <w:b/>
              </w:rPr>
              <w:t xml:space="preserve"> </w:t>
            </w:r>
            <w:r w:rsidRPr="005959B8">
              <w:t xml:space="preserve">and </w:t>
            </w:r>
            <w:r w:rsidRPr="005959B8">
              <w:rPr>
                <w:rStyle w:val="Strong"/>
                <w:b w:val="0"/>
              </w:rPr>
              <w:t>using</w:t>
            </w:r>
            <w:r w:rsidRPr="005959B8">
              <w:rPr>
                <w:b/>
              </w:rPr>
              <w:t xml:space="preserve"> </w:t>
            </w:r>
            <w:r w:rsidRPr="005959B8">
              <w:t>data.</w:t>
            </w:r>
          </w:p>
          <w:p w:rsidR="00A453A9" w:rsidRPr="00B2603D" w:rsidRDefault="00F55D52" w:rsidP="00F80B0B">
            <w:pPr>
              <w:rPr>
                <w:i/>
              </w:rPr>
            </w:pPr>
            <w:hyperlink r:id="rId49" w:history="1">
              <w:r w:rsidR="00A453A9" w:rsidRPr="00B2603D">
                <w:rPr>
                  <w:rStyle w:val="Hyperlink"/>
                  <w:i/>
                  <w:u w:val="none"/>
                </w:rPr>
                <w:t>ckan.org</w:t>
              </w:r>
            </w:hyperlink>
          </w:p>
          <w:p w:rsidR="00A453A9" w:rsidRPr="005959B8" w:rsidRDefault="00A453A9" w:rsidP="00F80B0B"/>
        </w:tc>
      </w:tr>
      <w:tr w:rsidR="00A453A9" w:rsidRPr="005959B8" w:rsidTr="00F90593">
        <w:tc>
          <w:tcPr>
            <w:tcW w:w="3369" w:type="dxa"/>
            <w:vAlign w:val="center"/>
          </w:tcPr>
          <w:p w:rsidR="00A453A9" w:rsidRPr="005959B8" w:rsidRDefault="00A453A9" w:rsidP="00F80B0B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1054900" cy="1007651"/>
                  <wp:effectExtent l="19050" t="0" r="0" b="0"/>
                  <wp:docPr id="46" name="Picture 3" descr="Image result for Qlik DataMark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Image result for Qlik Data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94" cy="1009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A453A9" w:rsidRPr="005959B8" w:rsidRDefault="00A453A9" w:rsidP="00F80B0B"/>
          <w:p w:rsidR="00A453A9" w:rsidRPr="005959B8" w:rsidRDefault="00A453A9" w:rsidP="00F80B0B">
            <w:pPr>
              <w:rPr>
                <w:b/>
                <w:bCs/>
              </w:rPr>
            </w:pPr>
            <w:proofErr w:type="spellStart"/>
            <w:r w:rsidRPr="005959B8">
              <w:rPr>
                <w:b/>
                <w:bCs/>
              </w:rPr>
              <w:t>Qlik</w:t>
            </w:r>
            <w:proofErr w:type="spellEnd"/>
            <w:r w:rsidRPr="005959B8">
              <w:rPr>
                <w:b/>
                <w:bCs/>
              </w:rPr>
              <w:t xml:space="preserve"> </w:t>
            </w:r>
            <w:proofErr w:type="spellStart"/>
            <w:r w:rsidRPr="005959B8">
              <w:rPr>
                <w:b/>
                <w:bCs/>
              </w:rPr>
              <w:t>DataMarket</w:t>
            </w:r>
            <w:proofErr w:type="spellEnd"/>
            <w:r w:rsidRPr="005959B8">
              <w:rPr>
                <w:b/>
                <w:bCs/>
              </w:rPr>
              <w:t xml:space="preserve"> </w:t>
            </w:r>
          </w:p>
          <w:p w:rsidR="00A453A9" w:rsidRPr="005959B8" w:rsidRDefault="00A453A9" w:rsidP="00F80B0B">
            <w:r w:rsidRPr="005959B8">
              <w:t>Platform solutions for self-service data visualization, guided analytics applications, embedded analytics and reporting.</w:t>
            </w:r>
          </w:p>
          <w:p w:rsidR="00A453A9" w:rsidRPr="00B2603D" w:rsidRDefault="00F55D52" w:rsidP="00F80B0B">
            <w:pPr>
              <w:rPr>
                <w:i/>
              </w:rPr>
            </w:pPr>
            <w:hyperlink r:id="rId50" w:history="1">
              <w:r w:rsidR="00A453A9" w:rsidRPr="00B2603D">
                <w:rPr>
                  <w:rStyle w:val="Hyperlink"/>
                  <w:i/>
                  <w:u w:val="none"/>
                </w:rPr>
                <w:t>www.qlik.com/us/products/qlik-data-market</w:t>
              </w:r>
            </w:hyperlink>
          </w:p>
          <w:p w:rsidR="00A453A9" w:rsidRPr="005959B8" w:rsidRDefault="00A453A9" w:rsidP="00F80B0B"/>
        </w:tc>
      </w:tr>
      <w:tr w:rsidR="00A453A9" w:rsidRPr="005959B8" w:rsidTr="00F90593">
        <w:tc>
          <w:tcPr>
            <w:tcW w:w="3369" w:type="dxa"/>
            <w:vAlign w:val="center"/>
          </w:tcPr>
          <w:p w:rsidR="00A453A9" w:rsidRPr="005959B8" w:rsidRDefault="00A453A9" w:rsidP="00F80B0B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855594" cy="864704"/>
                  <wp:effectExtent l="19050" t="0" r="1656" b="0"/>
                  <wp:docPr id="47" name="Picture 2" descr="Image result for infochimp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Image result for infochi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94" cy="864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A453A9" w:rsidRPr="005959B8" w:rsidRDefault="00A453A9" w:rsidP="00F80B0B">
            <w:pPr>
              <w:rPr>
                <w:b/>
              </w:rPr>
            </w:pPr>
          </w:p>
          <w:p w:rsidR="00A453A9" w:rsidRPr="005959B8" w:rsidRDefault="00A453A9" w:rsidP="00F80B0B">
            <w:pPr>
              <w:rPr>
                <w:b/>
              </w:rPr>
            </w:pPr>
            <w:proofErr w:type="spellStart"/>
            <w:r w:rsidRPr="005959B8">
              <w:rPr>
                <w:b/>
              </w:rPr>
              <w:t>InfoChimps</w:t>
            </w:r>
            <w:proofErr w:type="spellEnd"/>
          </w:p>
          <w:p w:rsidR="00A453A9" w:rsidRPr="005959B8" w:rsidRDefault="00A453A9" w:rsidP="00F80B0B">
            <w:r w:rsidRPr="005959B8">
              <w:t>A data platform and marketplace for sharing and selling data of all types.</w:t>
            </w:r>
          </w:p>
          <w:p w:rsidR="00A453A9" w:rsidRPr="00B2603D" w:rsidRDefault="00F55D52" w:rsidP="00F80B0B">
            <w:pPr>
              <w:rPr>
                <w:i/>
              </w:rPr>
            </w:pPr>
            <w:hyperlink r:id="rId51" w:history="1">
              <w:r w:rsidR="00A453A9" w:rsidRPr="00B2603D">
                <w:rPr>
                  <w:rStyle w:val="Hyperlink"/>
                  <w:i/>
                  <w:u w:val="none"/>
                </w:rPr>
                <w:t>www.infochimps.com</w:t>
              </w:r>
            </w:hyperlink>
          </w:p>
          <w:p w:rsidR="00A453A9" w:rsidRPr="005959B8" w:rsidRDefault="00A453A9" w:rsidP="00F80B0B"/>
        </w:tc>
      </w:tr>
      <w:tr w:rsidR="0094268B" w:rsidRPr="005959B8" w:rsidTr="00F90593">
        <w:tc>
          <w:tcPr>
            <w:tcW w:w="3369" w:type="dxa"/>
            <w:vAlign w:val="center"/>
          </w:tcPr>
          <w:p w:rsidR="0094268B" w:rsidRPr="005959B8" w:rsidRDefault="0094268B" w:rsidP="0094268B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 wp14:anchorId="18831A91" wp14:editId="789EE6D1">
                  <wp:extent cx="1924050" cy="169892"/>
                  <wp:effectExtent l="19050" t="0" r="0" b="0"/>
                  <wp:docPr id="39" name="Picture 4" descr="https://kinlane-productions.s3.amazonaws.com/api-evangelist/api-evangelist-logo-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inlane-productions.s3.amazonaws.com/api-evangelist/api-evangelist-logo-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673" cy="1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94268B" w:rsidRPr="005959B8" w:rsidRDefault="0094268B" w:rsidP="0094268B"/>
          <w:p w:rsidR="0094268B" w:rsidRPr="005959B8" w:rsidRDefault="0094268B" w:rsidP="0094268B">
            <w:pPr>
              <w:rPr>
                <w:b/>
              </w:rPr>
            </w:pPr>
            <w:r w:rsidRPr="005959B8">
              <w:rPr>
                <w:b/>
              </w:rPr>
              <w:t>The API Evangelist</w:t>
            </w:r>
          </w:p>
          <w:p w:rsidR="0094268B" w:rsidRPr="005959B8" w:rsidRDefault="0094268B" w:rsidP="0094268B">
            <w:r w:rsidRPr="005959B8">
              <w:t xml:space="preserve">API 101: information, tutorials, and tools to create your own API.  </w:t>
            </w:r>
            <w:hyperlink r:id="rId53" w:history="1">
              <w:r w:rsidRPr="0094268B">
                <w:rPr>
                  <w:rStyle w:val="Hyperlink"/>
                  <w:i/>
                  <w:u w:val="none"/>
                </w:rPr>
                <w:t>apievangelist.com</w:t>
              </w:r>
            </w:hyperlink>
          </w:p>
          <w:p w:rsidR="0094268B" w:rsidRPr="005959B8" w:rsidRDefault="0094268B" w:rsidP="0094268B"/>
        </w:tc>
      </w:tr>
      <w:tr w:rsidR="00A453A9" w:rsidRPr="005959B8" w:rsidTr="00F90593">
        <w:tc>
          <w:tcPr>
            <w:tcW w:w="3369" w:type="dxa"/>
            <w:vAlign w:val="center"/>
          </w:tcPr>
          <w:p w:rsidR="00A453A9" w:rsidRPr="005959B8" w:rsidRDefault="00A453A9" w:rsidP="00F80B0B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lastRenderedPageBreak/>
              <w:drawing>
                <wp:inline distT="0" distB="0" distL="0" distR="0">
                  <wp:extent cx="1034498" cy="1034498"/>
                  <wp:effectExtent l="19050" t="0" r="0" b="0"/>
                  <wp:docPr id="49" name="Picture 0" descr="DigitalG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gitalGov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98" cy="103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A453A9" w:rsidRPr="005959B8" w:rsidRDefault="00A453A9" w:rsidP="00F80B0B"/>
          <w:p w:rsidR="00A453A9" w:rsidRPr="005959B8" w:rsidRDefault="00A453A9" w:rsidP="00F80B0B">
            <w:r w:rsidRPr="005959B8">
              <w:rPr>
                <w:b/>
              </w:rPr>
              <w:t>API Webinar Series</w:t>
            </w:r>
          </w:p>
          <w:p w:rsidR="00A453A9" w:rsidRPr="005959B8" w:rsidRDefault="00A453A9" w:rsidP="00F80B0B">
            <w:r w:rsidRPr="005959B8">
              <w:t>Learn How to Use and Create APIs</w:t>
            </w:r>
          </w:p>
          <w:p w:rsidR="00A453A9" w:rsidRPr="005959B8" w:rsidRDefault="00A453A9" w:rsidP="00F80B0B">
            <w:r w:rsidRPr="005959B8">
              <w:t xml:space="preserve">An interactive webinar designed for beginners—the only thing you'll need to know is how to use a Google Spreadsheet. Gray Brooks, Senior API Strategist at General Services Administration's (GSA) Digital Services Innovation Center, and Jed </w:t>
            </w:r>
            <w:proofErr w:type="spellStart"/>
            <w:r w:rsidRPr="005959B8">
              <w:t>Sundwall</w:t>
            </w:r>
            <w:proofErr w:type="spellEnd"/>
            <w:r w:rsidRPr="005959B8">
              <w:t xml:space="preserve">, co-founder of Measured Voice, will help you understand what an API is, how you can use them, and how to develop API-driven apps or recommend the creation of APIs at your own agency.  </w:t>
            </w:r>
            <w:r w:rsidR="0094268B">
              <w:br/>
            </w:r>
            <w:r w:rsidR="0094268B" w:rsidRPr="0094268B">
              <w:rPr>
                <w:rStyle w:val="Hyperlink"/>
                <w:i/>
                <w:u w:val="none"/>
              </w:rPr>
              <w:t>youtube.com (search “API Webinar Series”)</w:t>
            </w:r>
            <w:hyperlink r:id="rId55" w:history="1"/>
          </w:p>
          <w:p w:rsidR="00A453A9" w:rsidRPr="005959B8" w:rsidRDefault="00A453A9" w:rsidP="00F80B0B"/>
        </w:tc>
      </w:tr>
      <w:tr w:rsidR="004636DB" w:rsidRPr="005959B8" w:rsidTr="00F90593">
        <w:tc>
          <w:tcPr>
            <w:tcW w:w="3369" w:type="dxa"/>
            <w:vAlign w:val="center"/>
          </w:tcPr>
          <w:p w:rsidR="004636DB" w:rsidRPr="005959B8" w:rsidRDefault="004636DB" w:rsidP="00F80B0B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983974" cy="671475"/>
                  <wp:effectExtent l="19050" t="0" r="6626" b="0"/>
                  <wp:docPr id="41" name="Picture 1" descr="Image result for w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28" cy="67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7" w:type="dxa"/>
          </w:tcPr>
          <w:p w:rsidR="004636DB" w:rsidRPr="005959B8" w:rsidRDefault="004636DB" w:rsidP="00F80B0B">
            <w:pPr>
              <w:rPr>
                <w:b/>
              </w:rPr>
            </w:pPr>
          </w:p>
          <w:p w:rsidR="004636DB" w:rsidRPr="005959B8" w:rsidRDefault="004636DB" w:rsidP="00F80B0B">
            <w:pPr>
              <w:rPr>
                <w:b/>
              </w:rPr>
            </w:pPr>
            <w:r w:rsidRPr="005959B8">
              <w:rPr>
                <w:b/>
              </w:rPr>
              <w:t>W3C on GitHub: Working With Metadata</w:t>
            </w:r>
          </w:p>
          <w:p w:rsidR="004636DB" w:rsidRPr="005959B8" w:rsidRDefault="004636DB" w:rsidP="00F80B0B">
            <w:r w:rsidRPr="005959B8">
              <w:t>This document provides Best Practices related to the publication and usage of data on the Web.</w:t>
            </w:r>
          </w:p>
          <w:p w:rsidR="004636DB" w:rsidRPr="0094268B" w:rsidRDefault="00F55D52" w:rsidP="0094268B">
            <w:pPr>
              <w:rPr>
                <w:i/>
              </w:rPr>
            </w:pPr>
            <w:hyperlink r:id="rId57" w:history="1">
              <w:r w:rsidR="0094268B" w:rsidRPr="0094268B">
                <w:rPr>
                  <w:rStyle w:val="Hyperlink"/>
                  <w:i/>
                  <w:u w:val="none"/>
                </w:rPr>
                <w:t>github.com/w3c/</w:t>
              </w:r>
              <w:proofErr w:type="spellStart"/>
              <w:r w:rsidR="0094268B" w:rsidRPr="0094268B">
                <w:rPr>
                  <w:rStyle w:val="Hyperlink"/>
                  <w:i/>
                  <w:u w:val="none"/>
                </w:rPr>
                <w:t>dpub</w:t>
              </w:r>
              <w:proofErr w:type="spellEnd"/>
              <w:r w:rsidR="0094268B" w:rsidRPr="0094268B">
                <w:rPr>
                  <w:rStyle w:val="Hyperlink"/>
                  <w:i/>
                  <w:u w:val="none"/>
                </w:rPr>
                <w:t>-metadata</w:t>
              </w:r>
            </w:hyperlink>
            <w:r w:rsidR="0094268B">
              <w:rPr>
                <w:i/>
              </w:rPr>
              <w:br/>
            </w:r>
          </w:p>
        </w:tc>
      </w:tr>
      <w:tr w:rsidR="00A453A9" w:rsidRPr="005959B8" w:rsidTr="00F90593">
        <w:tc>
          <w:tcPr>
            <w:tcW w:w="3369" w:type="dxa"/>
            <w:vAlign w:val="center"/>
          </w:tcPr>
          <w:p w:rsidR="00A453A9" w:rsidRPr="005959B8" w:rsidRDefault="00A453A9" w:rsidP="00F80B0B">
            <w:pPr>
              <w:jc w:val="center"/>
              <w:rPr>
                <w:noProof/>
                <w:lang w:eastAsia="zh-TW"/>
              </w:rPr>
            </w:pPr>
          </w:p>
          <w:p w:rsidR="00A453A9" w:rsidRPr="005959B8" w:rsidRDefault="00A453A9" w:rsidP="00F80B0B">
            <w:pPr>
              <w:jc w:val="center"/>
              <w:rPr>
                <w:noProof/>
                <w:lang w:eastAsia="zh-TW"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1949450" cy="299784"/>
                  <wp:effectExtent l="19050" t="0" r="0" b="0"/>
                  <wp:docPr id="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52" cy="30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3A9" w:rsidRPr="005959B8" w:rsidRDefault="00A453A9" w:rsidP="00F80B0B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6207" w:type="dxa"/>
          </w:tcPr>
          <w:p w:rsidR="00B2603D" w:rsidRDefault="00B2603D" w:rsidP="00A453A9">
            <w:pPr>
              <w:rPr>
                <w:b/>
              </w:rPr>
            </w:pPr>
          </w:p>
          <w:p w:rsidR="00A453A9" w:rsidRPr="005959B8" w:rsidRDefault="00A453A9" w:rsidP="00A453A9">
            <w:pPr>
              <w:rPr>
                <w:b/>
              </w:rPr>
            </w:pPr>
            <w:r w:rsidRPr="005959B8">
              <w:rPr>
                <w:b/>
              </w:rPr>
              <w:t>Open Data Commons</w:t>
            </w:r>
          </w:p>
          <w:p w:rsidR="00A453A9" w:rsidRPr="005959B8" w:rsidRDefault="00A453A9" w:rsidP="00A453A9">
            <w:r w:rsidRPr="005959B8">
              <w:t>Open Data Commons exists to provide</w:t>
            </w:r>
            <w:r w:rsidR="00F90593" w:rsidRPr="005959B8">
              <w:t xml:space="preserve"> legal solutions for open data.</w:t>
            </w:r>
          </w:p>
          <w:p w:rsidR="00A453A9" w:rsidRPr="005959B8" w:rsidRDefault="00A453A9" w:rsidP="00A453A9">
            <w:r w:rsidRPr="005959B8">
              <w:t>Licenses Include:</w:t>
            </w:r>
          </w:p>
          <w:p w:rsidR="00A453A9" w:rsidRPr="005959B8" w:rsidRDefault="00A453A9" w:rsidP="00A453A9">
            <w:pPr>
              <w:pStyle w:val="ListParagraph"/>
              <w:numPr>
                <w:ilvl w:val="0"/>
                <w:numId w:val="8"/>
              </w:numPr>
            </w:pPr>
            <w:r w:rsidRPr="005959B8">
              <w:t xml:space="preserve">Public Domain </w:t>
            </w:r>
            <w:r w:rsidR="00F90593" w:rsidRPr="005959B8">
              <w:t xml:space="preserve">Dedication and License (PDDL) </w:t>
            </w:r>
            <w:r w:rsidRPr="005959B8">
              <w:t>“Public Domain for data/databases”</w:t>
            </w:r>
          </w:p>
          <w:p w:rsidR="00A453A9" w:rsidRPr="005959B8" w:rsidRDefault="00A453A9" w:rsidP="00A453A9">
            <w:pPr>
              <w:pStyle w:val="ListParagraph"/>
              <w:numPr>
                <w:ilvl w:val="0"/>
                <w:numId w:val="8"/>
              </w:numPr>
            </w:pPr>
            <w:r w:rsidRPr="005959B8">
              <w:t>Ope</w:t>
            </w:r>
            <w:r w:rsidR="00F90593" w:rsidRPr="005959B8">
              <w:t>n Database License (ODC-</w:t>
            </w:r>
            <w:proofErr w:type="spellStart"/>
            <w:r w:rsidR="00F90593" w:rsidRPr="005959B8">
              <w:t>ODbL</w:t>
            </w:r>
            <w:proofErr w:type="spellEnd"/>
            <w:r w:rsidR="00F90593" w:rsidRPr="005959B8">
              <w:t xml:space="preserve">) </w:t>
            </w:r>
            <w:r w:rsidRPr="005959B8">
              <w:t>“Attribution Share-Alike for data/databases”</w:t>
            </w:r>
          </w:p>
          <w:p w:rsidR="0094268B" w:rsidRDefault="00F90593" w:rsidP="00A453A9">
            <w:pPr>
              <w:pStyle w:val="ListParagraph"/>
              <w:numPr>
                <w:ilvl w:val="0"/>
                <w:numId w:val="8"/>
              </w:numPr>
            </w:pPr>
            <w:r w:rsidRPr="005959B8">
              <w:t>Attribution License (ODC-By)</w:t>
            </w:r>
            <w:r w:rsidR="00A453A9" w:rsidRPr="005959B8">
              <w:t xml:space="preserve"> “</w:t>
            </w:r>
            <w:r w:rsidR="0094268B">
              <w:t>Attribution for data/databases”</w:t>
            </w:r>
          </w:p>
          <w:p w:rsidR="00A453A9" w:rsidRPr="0094268B" w:rsidRDefault="00F55D52" w:rsidP="0094268B">
            <w:pPr>
              <w:rPr>
                <w:i/>
              </w:rPr>
            </w:pPr>
            <w:hyperlink r:id="rId59" w:history="1">
              <w:r w:rsidR="00A453A9" w:rsidRPr="0094268B">
                <w:rPr>
                  <w:rStyle w:val="Hyperlink"/>
                  <w:i/>
                  <w:u w:val="none"/>
                </w:rPr>
                <w:t>opendatacommons.org</w:t>
              </w:r>
            </w:hyperlink>
          </w:p>
          <w:p w:rsidR="00A453A9" w:rsidRPr="005959B8" w:rsidRDefault="00A453A9" w:rsidP="00F80B0B">
            <w:pPr>
              <w:rPr>
                <w:b/>
              </w:rPr>
            </w:pPr>
          </w:p>
        </w:tc>
      </w:tr>
      <w:tr w:rsidR="00A453A9" w:rsidRPr="005959B8" w:rsidTr="00F90593">
        <w:tc>
          <w:tcPr>
            <w:tcW w:w="3369" w:type="dxa"/>
            <w:vAlign w:val="center"/>
          </w:tcPr>
          <w:p w:rsidR="00A453A9" w:rsidRPr="005959B8" w:rsidRDefault="00A453A9" w:rsidP="00F80B0B">
            <w:pPr>
              <w:jc w:val="center"/>
              <w:rPr>
                <w:noProof/>
                <w:lang w:eastAsia="zh-TW"/>
              </w:rPr>
            </w:pPr>
          </w:p>
          <w:p w:rsidR="00A453A9" w:rsidRPr="005959B8" w:rsidRDefault="00A453A9" w:rsidP="00F80B0B">
            <w:pPr>
              <w:jc w:val="center"/>
              <w:rPr>
                <w:noProof/>
                <w:lang w:eastAsia="zh-TW"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1805166" cy="430184"/>
                  <wp:effectExtent l="0" t="0" r="0" b="0"/>
                  <wp:docPr id="51" name="Picture 1" descr="Image result for creative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eative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47" cy="43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3A9" w:rsidRPr="005959B8" w:rsidRDefault="00A453A9" w:rsidP="00F80B0B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6207" w:type="dxa"/>
          </w:tcPr>
          <w:p w:rsidR="00A453A9" w:rsidRPr="005959B8" w:rsidRDefault="00A453A9" w:rsidP="00F80B0B">
            <w:pPr>
              <w:rPr>
                <w:b/>
              </w:rPr>
            </w:pPr>
          </w:p>
          <w:p w:rsidR="00A453A9" w:rsidRPr="005959B8" w:rsidRDefault="00A453A9" w:rsidP="00A453A9">
            <w:pPr>
              <w:rPr>
                <w:b/>
              </w:rPr>
            </w:pPr>
            <w:r w:rsidRPr="005959B8">
              <w:rPr>
                <w:b/>
              </w:rPr>
              <w:t>Creative Commons</w:t>
            </w:r>
          </w:p>
          <w:p w:rsidR="00A453A9" w:rsidRPr="005959B8" w:rsidRDefault="00A453A9" w:rsidP="00A453A9">
            <w:r w:rsidRPr="005959B8">
              <w:t xml:space="preserve">Creative Commons provides free, easy-to-use copyright licenses to make a simple and standardized way to give the public permission to share and use your creative work–on conditions of your choice. </w:t>
            </w:r>
            <w:hyperlink r:id="rId61" w:history="1">
              <w:r w:rsidRPr="0094268B">
                <w:rPr>
                  <w:rStyle w:val="Hyperlink"/>
                  <w:i/>
                  <w:u w:val="none"/>
                </w:rPr>
                <w:t>creativecommons.org</w:t>
              </w:r>
            </w:hyperlink>
          </w:p>
          <w:p w:rsidR="00A453A9" w:rsidRPr="005959B8" w:rsidRDefault="00A453A9" w:rsidP="00F80B0B">
            <w:pPr>
              <w:rPr>
                <w:b/>
              </w:rPr>
            </w:pPr>
          </w:p>
        </w:tc>
      </w:tr>
    </w:tbl>
    <w:p w:rsidR="00F90593" w:rsidRPr="005959B8" w:rsidRDefault="00F90593"/>
    <w:p w:rsidR="00B2603D" w:rsidRDefault="00B2603D">
      <w:r>
        <w:br w:type="page"/>
      </w:r>
    </w:p>
    <w:p w:rsidR="00B2603D" w:rsidRPr="0094268B" w:rsidRDefault="00B2603D" w:rsidP="00B2603D">
      <w:pPr>
        <w:rPr>
          <w:b/>
          <w:sz w:val="28"/>
        </w:rPr>
      </w:pPr>
      <w:r w:rsidRPr="0094268B">
        <w:rPr>
          <w:b/>
          <w:sz w:val="28"/>
        </w:rPr>
        <w:lastRenderedPageBreak/>
        <w:t>LET’S PRACTICE!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76"/>
      </w:tblGrid>
      <w:tr w:rsidR="00CC0515" w:rsidRPr="005959B8" w:rsidTr="00F90593">
        <w:tc>
          <w:tcPr>
            <w:tcW w:w="9576" w:type="dxa"/>
          </w:tcPr>
          <w:p w:rsidR="00CC0515" w:rsidRPr="005959B8" w:rsidRDefault="0094268B" w:rsidP="009B5B79">
            <w:pPr>
              <w:pStyle w:val="ListParagraph"/>
              <w:ind w:left="360"/>
            </w:pPr>
            <w:r w:rsidRPr="005959B8">
              <w:rPr>
                <w:noProof/>
                <w:lang w:eastAsia="zh-TW"/>
              </w:rPr>
              <w:drawing>
                <wp:anchor distT="0" distB="0" distL="114300" distR="114300" simplePos="0" relativeHeight="251657216" behindDoc="1" locked="0" layoutInCell="1" allowOverlap="1" wp14:anchorId="0A3E74EE" wp14:editId="19187E0C">
                  <wp:simplePos x="0" y="0"/>
                  <wp:positionH relativeFrom="column">
                    <wp:posOffset>5374833</wp:posOffset>
                  </wp:positionH>
                  <wp:positionV relativeFrom="paragraph">
                    <wp:posOffset>21673</wp:posOffset>
                  </wp:positionV>
                  <wp:extent cx="471805" cy="469900"/>
                  <wp:effectExtent l="0" t="0" r="0" b="0"/>
                  <wp:wrapThrough wrapText="bothSides">
                    <wp:wrapPolygon edited="0">
                      <wp:start x="0" y="0"/>
                      <wp:lineTo x="0" y="21016"/>
                      <wp:lineTo x="20931" y="21016"/>
                      <wp:lineTo x="20931" y="0"/>
                      <wp:lineTo x="0" y="0"/>
                    </wp:wrapPolygon>
                  </wp:wrapThrough>
                  <wp:docPr id="28" name="Picture 1" descr="Image result for fire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iref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515" w:rsidRPr="0094268B" w:rsidRDefault="00CC0515" w:rsidP="0082209F">
            <w:pPr>
              <w:pStyle w:val="ListParagraph"/>
              <w:numPr>
                <w:ilvl w:val="0"/>
                <w:numId w:val="21"/>
              </w:numPr>
            </w:pPr>
            <w:r w:rsidRPr="005959B8">
              <w:t xml:space="preserve">Open up a Web Browser (e.g. </w:t>
            </w:r>
            <w:r w:rsidR="00D76945" w:rsidRPr="005959B8">
              <w:t>Mozilla Firefox)</w:t>
            </w:r>
            <w:r w:rsidR="00F53C91" w:rsidRPr="005959B8">
              <w:t>.</w:t>
            </w:r>
          </w:p>
        </w:tc>
      </w:tr>
      <w:tr w:rsidR="00CC0515" w:rsidRPr="005959B8" w:rsidTr="00F90593">
        <w:tc>
          <w:tcPr>
            <w:tcW w:w="9576" w:type="dxa"/>
          </w:tcPr>
          <w:p w:rsidR="00CC0515" w:rsidRPr="005959B8" w:rsidRDefault="00CC0515" w:rsidP="009B5B79">
            <w:pPr>
              <w:pStyle w:val="ListParagraph"/>
              <w:ind w:left="360"/>
            </w:pPr>
          </w:p>
          <w:p w:rsidR="00CC0515" w:rsidRPr="0094268B" w:rsidRDefault="00CC0515" w:rsidP="0082209F">
            <w:pPr>
              <w:pStyle w:val="ListParagraph"/>
              <w:numPr>
                <w:ilvl w:val="0"/>
                <w:numId w:val="21"/>
              </w:numPr>
            </w:pPr>
            <w:r w:rsidRPr="005959B8">
              <w:t>Do a Google Search for “</w:t>
            </w:r>
            <w:r w:rsidR="00CF2995" w:rsidRPr="005959B8">
              <w:t>Ontario l</w:t>
            </w:r>
            <w:r w:rsidRPr="005959B8">
              <w:t xml:space="preserve">ibrary </w:t>
            </w:r>
            <w:r w:rsidR="00CF2995" w:rsidRPr="005959B8">
              <w:t>open d</w:t>
            </w:r>
            <w:r w:rsidRPr="005959B8">
              <w:t>ata”</w:t>
            </w:r>
            <w:r w:rsidR="00F53C91" w:rsidRPr="005959B8">
              <w:t>.</w:t>
            </w:r>
            <w:r w:rsidR="0094268B">
              <w:br/>
            </w:r>
          </w:p>
        </w:tc>
      </w:tr>
      <w:tr w:rsidR="00CC0515" w:rsidRPr="005959B8" w:rsidTr="00F90593">
        <w:tc>
          <w:tcPr>
            <w:tcW w:w="9576" w:type="dxa"/>
          </w:tcPr>
          <w:p w:rsidR="00CC0515" w:rsidRPr="005959B8" w:rsidRDefault="00CC0515" w:rsidP="009B5B79">
            <w:pPr>
              <w:pStyle w:val="ListParagraph"/>
              <w:ind w:left="360"/>
            </w:pPr>
          </w:p>
          <w:p w:rsidR="00CC0515" w:rsidRPr="005959B8" w:rsidRDefault="00CC0515" w:rsidP="009B5B79">
            <w:pPr>
              <w:pStyle w:val="ListParagraph"/>
              <w:numPr>
                <w:ilvl w:val="0"/>
                <w:numId w:val="21"/>
              </w:numPr>
            </w:pPr>
            <w:r w:rsidRPr="005959B8">
              <w:t>Click on the “</w:t>
            </w:r>
            <w:r w:rsidR="00646720" w:rsidRPr="005959B8">
              <w:t>Ontario p</w:t>
            </w:r>
            <w:r w:rsidRPr="005959B8">
              <w:t xml:space="preserve">ublic </w:t>
            </w:r>
            <w:r w:rsidR="00646720" w:rsidRPr="005959B8">
              <w:t>l</w:t>
            </w:r>
            <w:r w:rsidRPr="005959B8">
              <w:t>ibrary</w:t>
            </w:r>
            <w:r w:rsidR="00646720" w:rsidRPr="005959B8">
              <w:t xml:space="preserve"> statistics | Ontario.ca</w:t>
            </w:r>
            <w:r w:rsidRPr="005959B8">
              <w:t xml:space="preserve">” link </w:t>
            </w:r>
          </w:p>
          <w:p w:rsidR="00CC0515" w:rsidRPr="0094268B" w:rsidRDefault="00CC0515" w:rsidP="0094268B">
            <w:pPr>
              <w:pStyle w:val="ListParagraph"/>
              <w:ind w:left="360"/>
            </w:pPr>
            <w:proofErr w:type="gramStart"/>
            <w:r w:rsidRPr="005959B8">
              <w:t>or</w:t>
            </w:r>
            <w:proofErr w:type="gramEnd"/>
            <w:r w:rsidRPr="005959B8">
              <w:t xml:space="preserve"> type</w:t>
            </w:r>
            <w:r w:rsidR="00646720" w:rsidRPr="005959B8">
              <w:t xml:space="preserve"> </w:t>
            </w:r>
            <w:hyperlink r:id="rId63" w:history="1">
              <w:r w:rsidR="00646720" w:rsidRPr="00F83926">
                <w:rPr>
                  <w:rStyle w:val="Hyperlink"/>
                </w:rPr>
                <w:t>https://www.ontario.ca/data/ontario-public-library-statistics</w:t>
              </w:r>
            </w:hyperlink>
            <w:r w:rsidRPr="005959B8">
              <w:t xml:space="preserve"> into</w:t>
            </w:r>
            <w:r w:rsidR="0094268B">
              <w:t xml:space="preserve"> </w:t>
            </w:r>
            <w:r w:rsidRPr="0094268B">
              <w:t>the address bar</w:t>
            </w:r>
            <w:r w:rsidR="00F53C91" w:rsidRPr="0094268B">
              <w:t>.</w:t>
            </w:r>
          </w:p>
          <w:p w:rsidR="00CC0515" w:rsidRPr="005959B8" w:rsidRDefault="00CC0515" w:rsidP="0082209F">
            <w:pPr>
              <w:rPr>
                <w:noProof/>
                <w:lang w:eastAsia="zh-TW"/>
              </w:rPr>
            </w:pPr>
          </w:p>
        </w:tc>
      </w:tr>
      <w:tr w:rsidR="00CC0515" w:rsidRPr="005959B8" w:rsidTr="00F90593">
        <w:tc>
          <w:tcPr>
            <w:tcW w:w="9576" w:type="dxa"/>
          </w:tcPr>
          <w:p w:rsidR="00CC0515" w:rsidRPr="005959B8" w:rsidRDefault="00CC0515" w:rsidP="009B5B79">
            <w:pPr>
              <w:pStyle w:val="ListParagraph"/>
              <w:ind w:left="360"/>
            </w:pPr>
          </w:p>
          <w:p w:rsidR="00CC0515" w:rsidRPr="005959B8" w:rsidRDefault="00646720" w:rsidP="009B5B79">
            <w:pPr>
              <w:pStyle w:val="ListParagraph"/>
              <w:numPr>
                <w:ilvl w:val="0"/>
                <w:numId w:val="21"/>
              </w:numPr>
            </w:pPr>
            <w:r w:rsidRPr="005959B8">
              <w:t xml:space="preserve">Scroll down to </w:t>
            </w:r>
            <w:r w:rsidR="00CC0515" w:rsidRPr="005959B8">
              <w:t>“</w:t>
            </w:r>
            <w:r w:rsidRPr="005959B8">
              <w:t>2016</w:t>
            </w:r>
            <w:r w:rsidR="00CC0515" w:rsidRPr="005959B8">
              <w:t xml:space="preserve">” </w:t>
            </w:r>
            <w:r w:rsidRPr="005959B8">
              <w:t>from the listing of years</w:t>
            </w:r>
            <w:r w:rsidR="00F53C91" w:rsidRPr="005959B8">
              <w:t>.</w:t>
            </w:r>
          </w:p>
          <w:p w:rsidR="00CC0515" w:rsidRPr="005959B8" w:rsidRDefault="00CC0515" w:rsidP="0082209F">
            <w:pPr>
              <w:rPr>
                <w:noProof/>
                <w:lang w:eastAsia="zh-TW"/>
              </w:rPr>
            </w:pPr>
          </w:p>
        </w:tc>
      </w:tr>
      <w:tr w:rsidR="00CC0515" w:rsidRPr="005959B8" w:rsidTr="00F90593">
        <w:tc>
          <w:tcPr>
            <w:tcW w:w="9576" w:type="dxa"/>
          </w:tcPr>
          <w:p w:rsidR="00CC0515" w:rsidRPr="005959B8" w:rsidRDefault="00CC0515" w:rsidP="009B5B79">
            <w:pPr>
              <w:pStyle w:val="ListParagraph"/>
              <w:ind w:left="360"/>
            </w:pPr>
          </w:p>
          <w:p w:rsidR="00CC0515" w:rsidRPr="005959B8" w:rsidRDefault="00CC0515" w:rsidP="009B5B79">
            <w:pPr>
              <w:pStyle w:val="ListParagraph"/>
              <w:numPr>
                <w:ilvl w:val="0"/>
                <w:numId w:val="21"/>
              </w:numPr>
            </w:pPr>
            <w:r w:rsidRPr="005959B8">
              <w:t>Click on the “</w:t>
            </w:r>
            <w:r w:rsidR="00646720" w:rsidRPr="005959B8">
              <w:t>CSV</w:t>
            </w:r>
            <w:r w:rsidRPr="005959B8">
              <w:t>” link to open the dataset.  When the pop-up window opens, select “Open with – Microsoft Office Excel (default)” and click “OK”</w:t>
            </w:r>
            <w:r w:rsidR="00F53C91" w:rsidRPr="005959B8">
              <w:t>.</w:t>
            </w:r>
          </w:p>
          <w:p w:rsidR="00CC0515" w:rsidRPr="005959B8" w:rsidRDefault="00CC0515" w:rsidP="0082209F">
            <w:pPr>
              <w:rPr>
                <w:noProof/>
                <w:lang w:eastAsia="zh-TW"/>
              </w:rPr>
            </w:pPr>
          </w:p>
        </w:tc>
      </w:tr>
      <w:tr w:rsidR="00CC0515" w:rsidRPr="005959B8" w:rsidTr="00F90593">
        <w:tc>
          <w:tcPr>
            <w:tcW w:w="9576" w:type="dxa"/>
          </w:tcPr>
          <w:p w:rsidR="00CC0515" w:rsidRPr="005959B8" w:rsidRDefault="00CC0515" w:rsidP="009B5B79">
            <w:pPr>
              <w:pStyle w:val="ListParagraph"/>
              <w:ind w:left="360"/>
            </w:pPr>
          </w:p>
          <w:p w:rsidR="00C019EE" w:rsidRPr="005959B8" w:rsidRDefault="00CC0515" w:rsidP="009B5B79">
            <w:pPr>
              <w:pStyle w:val="ListParagraph"/>
              <w:numPr>
                <w:ilvl w:val="0"/>
                <w:numId w:val="21"/>
              </w:numPr>
              <w:rPr>
                <w:noProof/>
                <w:lang w:eastAsia="zh-TW"/>
              </w:rPr>
            </w:pPr>
            <w:r w:rsidRPr="005959B8">
              <w:t>Clean up the dat</w:t>
            </w:r>
            <w:r w:rsidR="00C019EE" w:rsidRPr="005959B8">
              <w:t>a</w:t>
            </w:r>
          </w:p>
          <w:p w:rsidR="005C6243" w:rsidRPr="005959B8" w:rsidRDefault="00C019EE" w:rsidP="009B5B79">
            <w:pPr>
              <w:pStyle w:val="ListParagraph"/>
              <w:numPr>
                <w:ilvl w:val="0"/>
                <w:numId w:val="22"/>
              </w:numPr>
              <w:rPr>
                <w:noProof/>
                <w:lang w:eastAsia="zh-TW"/>
              </w:rPr>
            </w:pPr>
            <w:r w:rsidRPr="005959B8">
              <w:rPr>
                <w:noProof/>
                <w:lang w:eastAsia="zh-TW"/>
              </w:rPr>
              <w:t xml:space="preserve">We only want the </w:t>
            </w:r>
            <w:r w:rsidR="005C6243" w:rsidRPr="005959B8">
              <w:rPr>
                <w:noProof/>
                <w:lang w:eastAsia="zh-TW"/>
              </w:rPr>
              <w:t>“</w:t>
            </w:r>
            <w:r w:rsidR="005C6243" w:rsidRPr="005959B8">
              <w:t xml:space="preserve">C0.2.E  </w:t>
            </w:r>
            <w:r w:rsidR="005C6243" w:rsidRPr="005959B8">
              <w:rPr>
                <w:noProof/>
                <w:lang w:eastAsia="zh-TW"/>
              </w:rPr>
              <w:t>English Print Volumes</w:t>
            </w:r>
            <w:r w:rsidR="00177963" w:rsidRPr="005959B8">
              <w:rPr>
                <w:noProof/>
                <w:lang w:eastAsia="zh-TW"/>
              </w:rPr>
              <w:t xml:space="preserve"> Held</w:t>
            </w:r>
            <w:r w:rsidR="005C6243" w:rsidRPr="005959B8">
              <w:rPr>
                <w:noProof/>
                <w:lang w:eastAsia="zh-TW"/>
              </w:rPr>
              <w:t>” statistics for Ontario libraries in year 2016</w:t>
            </w:r>
            <w:r w:rsidRPr="005959B8">
              <w:rPr>
                <w:noProof/>
                <w:lang w:eastAsia="zh-TW"/>
              </w:rPr>
              <w:t xml:space="preserve"> </w:t>
            </w:r>
            <w:r w:rsidR="005C6243" w:rsidRPr="005959B8">
              <w:rPr>
                <w:noProof/>
                <w:lang w:eastAsia="zh-TW"/>
              </w:rPr>
              <w:t>(column BF), so all other data can be deleted:</w:t>
            </w:r>
          </w:p>
          <w:p w:rsidR="005C6243" w:rsidRPr="005959B8" w:rsidRDefault="005C6243" w:rsidP="005C6243">
            <w:pPr>
              <w:pStyle w:val="ListParagraph"/>
              <w:numPr>
                <w:ilvl w:val="1"/>
                <w:numId w:val="22"/>
              </w:numPr>
              <w:rPr>
                <w:noProof/>
                <w:lang w:eastAsia="zh-TW"/>
              </w:rPr>
            </w:pPr>
            <w:r w:rsidRPr="005959B8">
              <w:rPr>
                <w:noProof/>
                <w:lang w:eastAsia="zh-TW"/>
              </w:rPr>
              <w:t>Highlight all other</w:t>
            </w:r>
            <w:r w:rsidR="00C019EE" w:rsidRPr="005959B8">
              <w:rPr>
                <w:noProof/>
                <w:lang w:eastAsia="zh-TW"/>
              </w:rPr>
              <w:t xml:space="preserve"> column</w:t>
            </w:r>
            <w:r w:rsidRPr="005959B8">
              <w:rPr>
                <w:noProof/>
                <w:lang w:eastAsia="zh-TW"/>
              </w:rPr>
              <w:t>s to the right of column BF</w:t>
            </w:r>
            <w:r w:rsidR="00C019EE" w:rsidRPr="005959B8">
              <w:rPr>
                <w:noProof/>
                <w:lang w:eastAsia="zh-TW"/>
              </w:rPr>
              <w:t xml:space="preserve"> </w:t>
            </w:r>
          </w:p>
          <w:p w:rsidR="000020AA" w:rsidRPr="005959B8" w:rsidRDefault="005C6243" w:rsidP="005C6243">
            <w:pPr>
              <w:pStyle w:val="ListParagraph"/>
              <w:numPr>
                <w:ilvl w:val="1"/>
                <w:numId w:val="22"/>
              </w:numPr>
              <w:rPr>
                <w:noProof/>
                <w:lang w:eastAsia="zh-TW"/>
              </w:rPr>
            </w:pPr>
            <w:r w:rsidRPr="005959B8">
              <w:rPr>
                <w:noProof/>
                <w:lang w:eastAsia="zh-TW"/>
              </w:rPr>
              <w:t xml:space="preserve">Delete the highlighted columns </w:t>
            </w:r>
            <w:r w:rsidR="00C019EE" w:rsidRPr="005959B8">
              <w:rPr>
                <w:noProof/>
                <w:lang w:eastAsia="zh-TW"/>
              </w:rPr>
              <w:t>by right-clicking and selecting “delete” from the menu</w:t>
            </w:r>
          </w:p>
          <w:p w:rsidR="005C6243" w:rsidRPr="005959B8" w:rsidRDefault="005C6243" w:rsidP="005C6243">
            <w:pPr>
              <w:pStyle w:val="ListParagraph"/>
              <w:numPr>
                <w:ilvl w:val="1"/>
                <w:numId w:val="22"/>
              </w:numPr>
              <w:rPr>
                <w:noProof/>
                <w:lang w:eastAsia="zh-TW"/>
              </w:rPr>
            </w:pPr>
            <w:r w:rsidRPr="005959B8">
              <w:rPr>
                <w:noProof/>
                <w:lang w:eastAsia="zh-TW"/>
              </w:rPr>
              <w:t>Follow steps above to delete all other columns (except column A) to the left of column BF</w:t>
            </w:r>
          </w:p>
          <w:p w:rsidR="005C6243" w:rsidRPr="005959B8" w:rsidRDefault="005C6243" w:rsidP="005C6243">
            <w:pPr>
              <w:pStyle w:val="ListParagraph"/>
              <w:numPr>
                <w:ilvl w:val="1"/>
                <w:numId w:val="22"/>
              </w:numPr>
              <w:rPr>
                <w:noProof/>
                <w:lang w:eastAsia="zh-TW"/>
              </w:rPr>
            </w:pPr>
            <w:r w:rsidRPr="005959B8">
              <w:rPr>
                <w:i/>
                <w:noProof/>
                <w:lang w:eastAsia="zh-TW"/>
              </w:rPr>
              <w:t>Be sure to keep column A “ Library Full Name”</w:t>
            </w:r>
          </w:p>
          <w:p w:rsidR="00CC0515" w:rsidRPr="005959B8" w:rsidRDefault="00CC0515" w:rsidP="009B5B79">
            <w:pPr>
              <w:pStyle w:val="ListParagraph"/>
              <w:numPr>
                <w:ilvl w:val="0"/>
                <w:numId w:val="22"/>
              </w:numPr>
              <w:rPr>
                <w:noProof/>
                <w:lang w:eastAsia="zh-TW"/>
              </w:rPr>
            </w:pPr>
            <w:r w:rsidRPr="005959B8">
              <w:t xml:space="preserve">We only want to use the data showing the </w:t>
            </w:r>
            <w:r w:rsidR="005C6243" w:rsidRPr="005959B8">
              <w:t>English print volumes</w:t>
            </w:r>
            <w:r w:rsidRPr="005959B8">
              <w:t xml:space="preserve"> statis</w:t>
            </w:r>
            <w:r w:rsidR="00C019EE" w:rsidRPr="005959B8">
              <w:t xml:space="preserve">tics from </w:t>
            </w:r>
            <w:r w:rsidR="005C6243" w:rsidRPr="005959B8">
              <w:t xml:space="preserve">libraries that start with the letter </w:t>
            </w:r>
            <w:proofErr w:type="gramStart"/>
            <w:r w:rsidR="005C6243" w:rsidRPr="005959B8">
              <w:t>A</w:t>
            </w:r>
            <w:proofErr w:type="gramEnd"/>
            <w:r w:rsidR="005C6243" w:rsidRPr="005959B8">
              <w:t>,</w:t>
            </w:r>
            <w:r w:rsidR="00C019EE" w:rsidRPr="005959B8">
              <w:t xml:space="preserve"> so delete all the rows </w:t>
            </w:r>
            <w:r w:rsidR="005C6243" w:rsidRPr="005959B8">
              <w:t xml:space="preserve">after the libraries that start with A </w:t>
            </w:r>
            <w:r w:rsidR="00C019EE" w:rsidRPr="005959B8">
              <w:t xml:space="preserve">by highlighting the rows you want to delete, right-clicking, and selecting “delete” from the menu.  </w:t>
            </w:r>
          </w:p>
          <w:p w:rsidR="00C019EE" w:rsidRPr="005959B8" w:rsidRDefault="00C019EE" w:rsidP="009B5B79">
            <w:pPr>
              <w:pStyle w:val="ListParagraph"/>
              <w:numPr>
                <w:ilvl w:val="0"/>
                <w:numId w:val="22"/>
              </w:numPr>
              <w:rPr>
                <w:noProof/>
                <w:lang w:eastAsia="zh-TW"/>
              </w:rPr>
            </w:pPr>
            <w:r w:rsidRPr="005959B8">
              <w:rPr>
                <w:noProof/>
                <w:lang w:eastAsia="zh-TW"/>
              </w:rPr>
              <w:t xml:space="preserve">Delete any rows that </w:t>
            </w:r>
            <w:r w:rsidR="005C6243" w:rsidRPr="005959B8">
              <w:rPr>
                <w:noProof/>
                <w:lang w:eastAsia="zh-TW"/>
              </w:rPr>
              <w:t>have the value</w:t>
            </w:r>
            <w:r w:rsidRPr="005959B8">
              <w:rPr>
                <w:noProof/>
                <w:lang w:eastAsia="zh-TW"/>
              </w:rPr>
              <w:t xml:space="preserve"> “</w:t>
            </w:r>
            <w:r w:rsidR="005C6243" w:rsidRPr="005959B8">
              <w:rPr>
                <w:noProof/>
                <w:lang w:eastAsia="zh-TW"/>
              </w:rPr>
              <w:t>0</w:t>
            </w:r>
            <w:r w:rsidRPr="005959B8">
              <w:rPr>
                <w:noProof/>
                <w:lang w:eastAsia="zh-TW"/>
              </w:rPr>
              <w:t xml:space="preserve">” or do not have a number value in the </w:t>
            </w:r>
            <w:r w:rsidR="00177963" w:rsidRPr="005959B8">
              <w:rPr>
                <w:noProof/>
                <w:lang w:eastAsia="zh-TW"/>
              </w:rPr>
              <w:t xml:space="preserve">English Print Volumes Held </w:t>
            </w:r>
            <w:r w:rsidRPr="005959B8">
              <w:rPr>
                <w:noProof/>
                <w:lang w:eastAsia="zh-TW"/>
              </w:rPr>
              <w:t>colum</w:t>
            </w:r>
            <w:r w:rsidR="00177963" w:rsidRPr="005959B8">
              <w:rPr>
                <w:noProof/>
                <w:lang w:eastAsia="zh-TW"/>
              </w:rPr>
              <w:t>n</w:t>
            </w:r>
            <w:r w:rsidR="00574970" w:rsidRPr="005959B8">
              <w:rPr>
                <w:noProof/>
                <w:lang w:eastAsia="zh-TW"/>
              </w:rPr>
              <w:t>.</w:t>
            </w:r>
          </w:p>
          <w:p w:rsidR="00CC0515" w:rsidRPr="005959B8" w:rsidRDefault="00CC0515" w:rsidP="00C019EE">
            <w:pPr>
              <w:rPr>
                <w:noProof/>
                <w:lang w:eastAsia="zh-TW"/>
              </w:rPr>
            </w:pPr>
          </w:p>
        </w:tc>
      </w:tr>
      <w:tr w:rsidR="00CC0515" w:rsidRPr="005959B8" w:rsidTr="00F90593">
        <w:tc>
          <w:tcPr>
            <w:tcW w:w="9576" w:type="dxa"/>
          </w:tcPr>
          <w:p w:rsidR="00CC0515" w:rsidRPr="005959B8" w:rsidRDefault="00CC0515" w:rsidP="009B5B79">
            <w:pPr>
              <w:pStyle w:val="ListParagraph"/>
              <w:ind w:left="360"/>
            </w:pPr>
          </w:p>
          <w:p w:rsidR="00A5655F" w:rsidRPr="0094268B" w:rsidRDefault="00C019EE" w:rsidP="0094268B">
            <w:pPr>
              <w:pStyle w:val="ListParagraph"/>
              <w:numPr>
                <w:ilvl w:val="0"/>
                <w:numId w:val="21"/>
              </w:numPr>
            </w:pPr>
            <w:r w:rsidRPr="005959B8">
              <w:t>Save the Excel sheet as a CSV file by clicking “File”</w:t>
            </w:r>
            <w:r w:rsidR="008F3FF7" w:rsidRPr="005959B8">
              <w:t xml:space="preserve"> and </w:t>
            </w:r>
            <w:r w:rsidRPr="005959B8">
              <w:t>“Save”</w:t>
            </w:r>
            <w:r w:rsidR="008F3FF7" w:rsidRPr="005959B8">
              <w:t xml:space="preserve">.  When the Save As pop-up box appears, name your file, select </w:t>
            </w:r>
            <w:r w:rsidRPr="005959B8">
              <w:t>“CSV (Comma delimited) (*.csv)</w:t>
            </w:r>
            <w:r w:rsidR="008F3FF7" w:rsidRPr="005959B8">
              <w:t xml:space="preserve">” from the “Save </w:t>
            </w:r>
            <w:proofErr w:type="gramStart"/>
            <w:r w:rsidR="008F3FF7" w:rsidRPr="005959B8">
              <w:t>As</w:t>
            </w:r>
            <w:proofErr w:type="gramEnd"/>
            <w:r w:rsidR="008F3FF7" w:rsidRPr="005959B8">
              <w:t xml:space="preserve"> Type”</w:t>
            </w:r>
            <w:r w:rsidR="00C628F7" w:rsidRPr="005959B8">
              <w:t xml:space="preserve"> drop-down menu.  Select where you would like to save the file, </w:t>
            </w:r>
            <w:r w:rsidR="008F3FF7" w:rsidRPr="005959B8">
              <w:t>then click “Save”.</w:t>
            </w:r>
          </w:p>
          <w:p w:rsidR="00A5655F" w:rsidRPr="005959B8" w:rsidRDefault="00A5655F" w:rsidP="008F3FF7">
            <w:pPr>
              <w:pStyle w:val="ListParagraph"/>
              <w:ind w:left="360"/>
            </w:pPr>
          </w:p>
        </w:tc>
      </w:tr>
      <w:tr w:rsidR="00C628F7" w:rsidRPr="005959B8" w:rsidTr="00F90593">
        <w:tc>
          <w:tcPr>
            <w:tcW w:w="9576" w:type="dxa"/>
          </w:tcPr>
          <w:p w:rsidR="00A5655F" w:rsidRPr="005959B8" w:rsidRDefault="00A5655F" w:rsidP="009B5B79">
            <w:pPr>
              <w:pStyle w:val="ListParagraph"/>
              <w:ind w:left="360"/>
            </w:pPr>
          </w:p>
          <w:p w:rsidR="00C628F7" w:rsidRPr="005959B8" w:rsidRDefault="001371BD" w:rsidP="009B5B79">
            <w:pPr>
              <w:pStyle w:val="ListParagraph"/>
              <w:numPr>
                <w:ilvl w:val="0"/>
                <w:numId w:val="21"/>
              </w:numPr>
            </w:pPr>
            <w:r w:rsidRPr="005959B8">
              <w:t xml:space="preserve">Open a new browser window.  </w:t>
            </w:r>
            <w:r w:rsidR="001369B4" w:rsidRPr="005959B8">
              <w:t>Google “</w:t>
            </w:r>
            <w:proofErr w:type="spellStart"/>
            <w:r w:rsidRPr="005959B8">
              <w:t>Datawrapper</w:t>
            </w:r>
            <w:proofErr w:type="spellEnd"/>
            <w:r w:rsidRPr="005959B8">
              <w:t>” and select the “</w:t>
            </w:r>
            <w:proofErr w:type="spellStart"/>
            <w:r w:rsidRPr="005959B8">
              <w:t>Datawrapper</w:t>
            </w:r>
            <w:proofErr w:type="spellEnd"/>
            <w:r w:rsidRPr="005959B8">
              <w:t>: Create Charts and Maps” link</w:t>
            </w:r>
          </w:p>
          <w:p w:rsidR="001371BD" w:rsidRPr="005959B8" w:rsidRDefault="001371BD" w:rsidP="009B5B79">
            <w:pPr>
              <w:pStyle w:val="ListParagraph"/>
              <w:ind w:left="360"/>
            </w:pPr>
            <w:proofErr w:type="gramStart"/>
            <w:r w:rsidRPr="005959B8">
              <w:t>or</w:t>
            </w:r>
            <w:proofErr w:type="gramEnd"/>
            <w:r w:rsidRPr="005959B8">
              <w:t xml:space="preserve"> type &lt; </w:t>
            </w:r>
            <w:hyperlink r:id="rId64" w:history="1">
              <w:r w:rsidRPr="005959B8">
                <w:rPr>
                  <w:rStyle w:val="Hyperlink"/>
                </w:rPr>
                <w:t>https://www.datawrapper.de/</w:t>
              </w:r>
            </w:hyperlink>
            <w:r w:rsidRPr="005959B8">
              <w:t>&gt; into the address bar</w:t>
            </w:r>
            <w:r w:rsidR="00F53C91" w:rsidRPr="005959B8">
              <w:t>.</w:t>
            </w:r>
          </w:p>
          <w:p w:rsidR="001371BD" w:rsidRPr="005959B8" w:rsidRDefault="001371BD" w:rsidP="009B5B79"/>
        </w:tc>
      </w:tr>
    </w:tbl>
    <w:p w:rsidR="0094268B" w:rsidRDefault="0094268B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76"/>
      </w:tblGrid>
      <w:tr w:rsidR="009B5B79" w:rsidRPr="005959B8" w:rsidTr="00F90593">
        <w:tc>
          <w:tcPr>
            <w:tcW w:w="9576" w:type="dxa"/>
          </w:tcPr>
          <w:p w:rsidR="009B5B79" w:rsidRPr="005959B8" w:rsidRDefault="009B5B79" w:rsidP="009B5B79"/>
          <w:p w:rsidR="009B5B79" w:rsidRPr="005959B8" w:rsidRDefault="00177963" w:rsidP="009B5B79">
            <w:pPr>
              <w:pStyle w:val="ListParagraph"/>
              <w:numPr>
                <w:ilvl w:val="0"/>
                <w:numId w:val="21"/>
              </w:numPr>
            </w:pPr>
            <w:r w:rsidRPr="005959B8">
              <w:t xml:space="preserve"> </w:t>
            </w:r>
            <w:r w:rsidR="009B5B79" w:rsidRPr="005959B8">
              <w:t>Click t</w:t>
            </w:r>
            <w:r w:rsidRPr="005959B8">
              <w:t>he blue “Create a Chart” button</w:t>
            </w:r>
          </w:p>
          <w:p w:rsidR="009B5B79" w:rsidRPr="005959B8" w:rsidRDefault="009B5B79" w:rsidP="009B5B79">
            <w:pPr>
              <w:pStyle w:val="ListParagraph"/>
              <w:ind w:left="360"/>
            </w:pPr>
          </w:p>
        </w:tc>
      </w:tr>
      <w:tr w:rsidR="009B5B79" w:rsidRPr="005959B8" w:rsidTr="00F90593">
        <w:tc>
          <w:tcPr>
            <w:tcW w:w="9576" w:type="dxa"/>
          </w:tcPr>
          <w:p w:rsidR="009B5B79" w:rsidRPr="005959B8" w:rsidRDefault="009B5B79" w:rsidP="009B5B79">
            <w:pPr>
              <w:pStyle w:val="ListParagraph"/>
              <w:ind w:left="360"/>
            </w:pPr>
          </w:p>
          <w:p w:rsidR="009B5B79" w:rsidRPr="005959B8" w:rsidRDefault="0094268B" w:rsidP="009B5B79">
            <w:pPr>
              <w:pStyle w:val="ListParagraph"/>
              <w:numPr>
                <w:ilvl w:val="0"/>
                <w:numId w:val="21"/>
              </w:numPr>
            </w:pPr>
            <w:r>
              <w:t xml:space="preserve"> </w:t>
            </w:r>
            <w:r w:rsidR="009B5B79" w:rsidRPr="005959B8">
              <w:t>Select the “. .</w:t>
            </w:r>
            <w:r w:rsidR="00177963" w:rsidRPr="005959B8">
              <w:t xml:space="preserve"> . or upload a CSV file” button</w:t>
            </w:r>
          </w:p>
          <w:p w:rsidR="009B5B79" w:rsidRPr="005959B8" w:rsidRDefault="009B5B79" w:rsidP="009B5B79"/>
        </w:tc>
      </w:tr>
      <w:tr w:rsidR="009B5B79" w:rsidRPr="005959B8" w:rsidTr="00F90593">
        <w:tc>
          <w:tcPr>
            <w:tcW w:w="9576" w:type="dxa"/>
          </w:tcPr>
          <w:p w:rsidR="009B5B79" w:rsidRPr="005959B8" w:rsidRDefault="009B5B79" w:rsidP="009B5B79">
            <w:pPr>
              <w:pStyle w:val="ListParagraph"/>
              <w:ind w:left="360"/>
            </w:pPr>
          </w:p>
          <w:p w:rsidR="009B5B79" w:rsidRPr="005959B8" w:rsidRDefault="0094268B" w:rsidP="009B5B79">
            <w:pPr>
              <w:pStyle w:val="ListParagraph"/>
              <w:numPr>
                <w:ilvl w:val="0"/>
                <w:numId w:val="21"/>
              </w:numPr>
            </w:pPr>
            <w:r>
              <w:t xml:space="preserve"> </w:t>
            </w:r>
            <w:r w:rsidR="009B5B79" w:rsidRPr="005959B8">
              <w:t xml:space="preserve">Locate your </w:t>
            </w:r>
            <w:r w:rsidR="007C3EA6" w:rsidRPr="005959B8">
              <w:t>saved CSV file and cli</w:t>
            </w:r>
            <w:r w:rsidR="00177963" w:rsidRPr="005959B8">
              <w:t>ck “Open”</w:t>
            </w:r>
          </w:p>
          <w:p w:rsidR="009B5B79" w:rsidRPr="005959B8" w:rsidRDefault="009B5B79" w:rsidP="009B5B79"/>
        </w:tc>
      </w:tr>
      <w:tr w:rsidR="009B5B79" w:rsidRPr="005959B8" w:rsidTr="00F90593">
        <w:tc>
          <w:tcPr>
            <w:tcW w:w="9576" w:type="dxa"/>
          </w:tcPr>
          <w:p w:rsidR="009B5B79" w:rsidRPr="005959B8" w:rsidRDefault="009B5B79" w:rsidP="009B5B79">
            <w:pPr>
              <w:pStyle w:val="ListParagraph"/>
              <w:ind w:left="360"/>
            </w:pPr>
          </w:p>
          <w:p w:rsidR="00305326" w:rsidRPr="005959B8" w:rsidRDefault="0094268B" w:rsidP="009B5B79">
            <w:pPr>
              <w:pStyle w:val="ListParagraph"/>
              <w:numPr>
                <w:ilvl w:val="0"/>
                <w:numId w:val="21"/>
              </w:numPr>
            </w:pPr>
            <w:r>
              <w:t xml:space="preserve"> </w:t>
            </w:r>
            <w:r w:rsidR="009B5B79" w:rsidRPr="005959B8">
              <w:t xml:space="preserve">Make sure </w:t>
            </w:r>
            <w:proofErr w:type="spellStart"/>
            <w:r w:rsidR="009B5B79" w:rsidRPr="005959B8">
              <w:t>Datawrapper</w:t>
            </w:r>
            <w:proofErr w:type="spellEnd"/>
            <w:r w:rsidR="009B5B79" w:rsidRPr="005959B8">
              <w:t xml:space="preserve"> interpre</w:t>
            </w:r>
            <w:r w:rsidR="00305326" w:rsidRPr="005959B8">
              <w:t xml:space="preserve">ts your data correctly </w:t>
            </w:r>
          </w:p>
          <w:p w:rsidR="00305326" w:rsidRPr="005959B8" w:rsidRDefault="00305326" w:rsidP="00305326">
            <w:pPr>
              <w:pStyle w:val="ListParagraph"/>
              <w:numPr>
                <w:ilvl w:val="1"/>
                <w:numId w:val="21"/>
              </w:numPr>
            </w:pPr>
            <w:r w:rsidRPr="005959B8">
              <w:t>T</w:t>
            </w:r>
            <w:r w:rsidR="009B5B79" w:rsidRPr="005959B8">
              <w:t>ext should be in blac</w:t>
            </w:r>
            <w:r w:rsidRPr="005959B8">
              <w:t>k and numbers should be in blue</w:t>
            </w:r>
          </w:p>
          <w:p w:rsidR="00F83088" w:rsidRDefault="00305326" w:rsidP="00F83088">
            <w:pPr>
              <w:pStyle w:val="ListParagraph"/>
              <w:numPr>
                <w:ilvl w:val="1"/>
                <w:numId w:val="21"/>
              </w:numPr>
            </w:pPr>
            <w:r w:rsidRPr="005959B8">
              <w:t>C</w:t>
            </w:r>
            <w:r w:rsidR="00177963" w:rsidRPr="005959B8">
              <w:t>lick</w:t>
            </w:r>
            <w:r w:rsidRPr="005959B8">
              <w:t xml:space="preserve"> Column </w:t>
            </w:r>
            <w:r w:rsidR="00177963" w:rsidRPr="005959B8">
              <w:t xml:space="preserve">B: </w:t>
            </w:r>
            <w:r w:rsidR="007A070E">
              <w:t>S</w:t>
            </w:r>
            <w:r w:rsidR="00177963" w:rsidRPr="005959B8">
              <w:t>elect to</w:t>
            </w:r>
            <w:r w:rsidR="00F83088" w:rsidRPr="005959B8">
              <w:t xml:space="preserve"> </w:t>
            </w:r>
            <w:r w:rsidR="00F83088" w:rsidRPr="00F83088">
              <w:rPr>
                <w:b/>
              </w:rPr>
              <w:t>Round n</w:t>
            </w:r>
            <w:r w:rsidR="00F83088" w:rsidRPr="00F83088">
              <w:rPr>
                <w:b/>
              </w:rPr>
              <w:t>umber</w:t>
            </w:r>
            <w:r w:rsidR="00F83088" w:rsidRPr="00F83088">
              <w:rPr>
                <w:b/>
              </w:rPr>
              <w:t>s</w:t>
            </w:r>
            <w:r w:rsidR="00F83088" w:rsidRPr="00F83088">
              <w:rPr>
                <w:b/>
              </w:rPr>
              <w:t xml:space="preserve"> to </w:t>
            </w:r>
            <w:r w:rsidR="00F83088" w:rsidRPr="005959B8">
              <w:t>“0 (1,235)”</w:t>
            </w:r>
            <w:r w:rsidR="00F83088">
              <w:t xml:space="preserve"> and </w:t>
            </w:r>
            <w:r w:rsidR="00F83088" w:rsidRPr="00F83088">
              <w:rPr>
                <w:b/>
              </w:rPr>
              <w:t>D</w:t>
            </w:r>
            <w:r w:rsidR="00177963" w:rsidRPr="00F83088">
              <w:rPr>
                <w:b/>
              </w:rPr>
              <w:t>ivide</w:t>
            </w:r>
            <w:r w:rsidR="00F83088" w:rsidRPr="00F83088">
              <w:rPr>
                <w:b/>
              </w:rPr>
              <w:t>/multiply</w:t>
            </w:r>
            <w:r w:rsidR="00177963" w:rsidRPr="00F83088">
              <w:rPr>
                <w:b/>
              </w:rPr>
              <w:t xml:space="preserve"> by</w:t>
            </w:r>
            <w:r w:rsidRPr="00F83088">
              <w:t xml:space="preserve"> “</w:t>
            </w:r>
            <w:r w:rsidR="00F83088">
              <w:t>multiply by: 1000</w:t>
            </w:r>
            <w:r w:rsidRPr="00F83088">
              <w:t>”</w:t>
            </w:r>
            <w:r w:rsidR="00E2478C" w:rsidRPr="00F83088">
              <w:t xml:space="preserve"> </w:t>
            </w:r>
          </w:p>
          <w:p w:rsidR="009B5B79" w:rsidRPr="00F83088" w:rsidRDefault="00F83088" w:rsidP="00F83088">
            <w:pPr>
              <w:pStyle w:val="ListParagraph"/>
              <w:numPr>
                <w:ilvl w:val="1"/>
                <w:numId w:val="21"/>
              </w:numPr>
            </w:pPr>
            <w:r>
              <w:t>Compare to original data: i</w:t>
            </w:r>
            <w:r w:rsidR="009B5B79" w:rsidRPr="00F83088">
              <w:t xml:space="preserve">f everything looks ok, click </w:t>
            </w:r>
            <w:r w:rsidR="00E2478C" w:rsidRPr="00F83088">
              <w:t>“Proceed” or number 3 “Visualize”</w:t>
            </w:r>
          </w:p>
          <w:p w:rsidR="009B5B79" w:rsidRPr="005959B8" w:rsidRDefault="009B5B79" w:rsidP="009B5B79"/>
        </w:tc>
      </w:tr>
      <w:tr w:rsidR="009B5B79" w:rsidRPr="005959B8" w:rsidTr="00F90593">
        <w:tc>
          <w:tcPr>
            <w:tcW w:w="9576" w:type="dxa"/>
          </w:tcPr>
          <w:p w:rsidR="009B5B79" w:rsidRPr="005959B8" w:rsidRDefault="009B5B79" w:rsidP="009B5B79">
            <w:pPr>
              <w:pStyle w:val="ListParagraph"/>
              <w:ind w:left="360"/>
            </w:pPr>
          </w:p>
          <w:p w:rsidR="009B5B79" w:rsidRPr="005959B8" w:rsidRDefault="0094268B" w:rsidP="009B5B79">
            <w:pPr>
              <w:pStyle w:val="ListParagraph"/>
              <w:numPr>
                <w:ilvl w:val="0"/>
                <w:numId w:val="21"/>
              </w:numPr>
            </w:pPr>
            <w:r>
              <w:t xml:space="preserve"> </w:t>
            </w:r>
            <w:r w:rsidR="009B5B79" w:rsidRPr="005959B8">
              <w:t>Select the Chart Type (bar, column, pie, etc.).  If the chart doesn’t look right, try clicking on the “Refine” tab to adjust you</w:t>
            </w:r>
            <w:r w:rsidR="00177963" w:rsidRPr="005959B8">
              <w:t>r labels, values, colours, etc.</w:t>
            </w:r>
          </w:p>
          <w:p w:rsidR="009B5B79" w:rsidRPr="005959B8" w:rsidRDefault="009B5B79" w:rsidP="009B5B79"/>
        </w:tc>
      </w:tr>
      <w:tr w:rsidR="009B5B79" w:rsidRPr="005959B8" w:rsidTr="00F90593">
        <w:tc>
          <w:tcPr>
            <w:tcW w:w="9576" w:type="dxa"/>
          </w:tcPr>
          <w:p w:rsidR="009B5B79" w:rsidRPr="005959B8" w:rsidRDefault="009B5B79" w:rsidP="009B5B79">
            <w:pPr>
              <w:pStyle w:val="ListParagraph"/>
              <w:ind w:left="360"/>
            </w:pPr>
          </w:p>
          <w:p w:rsidR="009B5B79" w:rsidRPr="005959B8" w:rsidRDefault="0094268B" w:rsidP="009B5B79">
            <w:pPr>
              <w:pStyle w:val="ListParagraph"/>
              <w:numPr>
                <w:ilvl w:val="0"/>
                <w:numId w:val="21"/>
              </w:numPr>
            </w:pPr>
            <w:r>
              <w:t xml:space="preserve"> </w:t>
            </w:r>
            <w:r w:rsidR="009B5B79" w:rsidRPr="005959B8">
              <w:t>Click the “Annotate” tab to add</w:t>
            </w:r>
            <w:r w:rsidR="00177963" w:rsidRPr="005959B8">
              <w:t xml:space="preserve"> a title, description, or notes</w:t>
            </w:r>
          </w:p>
          <w:p w:rsidR="009B5B79" w:rsidRPr="005959B8" w:rsidRDefault="009B5B79" w:rsidP="009B5B79"/>
        </w:tc>
      </w:tr>
      <w:tr w:rsidR="009B5B79" w:rsidRPr="005959B8" w:rsidTr="00F90593">
        <w:tc>
          <w:tcPr>
            <w:tcW w:w="9576" w:type="dxa"/>
          </w:tcPr>
          <w:p w:rsidR="009B5B79" w:rsidRPr="005959B8" w:rsidRDefault="009B5B79" w:rsidP="009B5B79">
            <w:pPr>
              <w:pStyle w:val="ListParagraph"/>
              <w:ind w:left="360"/>
            </w:pPr>
          </w:p>
          <w:p w:rsidR="009B5B79" w:rsidRPr="005959B8" w:rsidRDefault="0094268B" w:rsidP="009B5B79">
            <w:pPr>
              <w:pStyle w:val="ListParagraph"/>
              <w:numPr>
                <w:ilvl w:val="0"/>
                <w:numId w:val="21"/>
              </w:numPr>
            </w:pPr>
            <w:r>
              <w:t xml:space="preserve"> </w:t>
            </w:r>
            <w:r w:rsidR="009B5B79" w:rsidRPr="005959B8">
              <w:t>When you are done, click the number 4 “Publish &amp; Embed” Link (</w:t>
            </w:r>
            <w:r w:rsidR="008248EA" w:rsidRPr="005959B8">
              <w:t xml:space="preserve">if you submit your email address, </w:t>
            </w:r>
            <w:r w:rsidR="009B5B79" w:rsidRPr="005959B8">
              <w:t>you will be given the embedded code for your chart for you to use as desired).</w:t>
            </w:r>
          </w:p>
          <w:p w:rsidR="009B5B79" w:rsidRPr="005959B8" w:rsidRDefault="009B5B79" w:rsidP="009B5B79"/>
        </w:tc>
      </w:tr>
    </w:tbl>
    <w:p w:rsidR="00B2603D" w:rsidRDefault="00B2603D" w:rsidP="00E307B4"/>
    <w:p w:rsidR="00B2603D" w:rsidRDefault="00B2603D">
      <w:pPr>
        <w:rPr>
          <w:b/>
        </w:rPr>
      </w:pPr>
      <w:r>
        <w:rPr>
          <w:b/>
        </w:rPr>
        <w:br w:type="page"/>
      </w:r>
    </w:p>
    <w:p w:rsidR="00B2603D" w:rsidRPr="0094268B" w:rsidRDefault="00B34FE5" w:rsidP="00B2603D">
      <w:pPr>
        <w:rPr>
          <w:b/>
          <w:sz w:val="28"/>
        </w:rPr>
      </w:pPr>
      <w:r>
        <w:rPr>
          <w:b/>
          <w:sz w:val="28"/>
        </w:rPr>
        <w:lastRenderedPageBreak/>
        <w:t>FURTHER LEARNING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633"/>
      </w:tblGrid>
      <w:tr w:rsidR="00E307B4" w:rsidRPr="005959B8" w:rsidTr="00B34FE5">
        <w:trPr>
          <w:trHeight w:val="268"/>
        </w:trPr>
        <w:tc>
          <w:tcPr>
            <w:tcW w:w="2943" w:type="dxa"/>
            <w:vAlign w:val="center"/>
          </w:tcPr>
          <w:p w:rsidR="00E307B4" w:rsidRPr="005959B8" w:rsidRDefault="00E307B4" w:rsidP="00CA2382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1193826" cy="1380732"/>
                  <wp:effectExtent l="0" t="0" r="0" b="0"/>
                  <wp:docPr id="17" name="Picture 13" descr="Image result for lynd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lynd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75" cy="138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307B4" w:rsidRPr="005959B8" w:rsidRDefault="00E307B4" w:rsidP="00CA2382">
            <w:pPr>
              <w:rPr>
                <w:sz w:val="20"/>
                <w:szCs w:val="20"/>
              </w:rPr>
            </w:pPr>
          </w:p>
          <w:p w:rsidR="00E307B4" w:rsidRPr="00B34FE5" w:rsidRDefault="00E307B4" w:rsidP="00CA2382">
            <w:pPr>
              <w:rPr>
                <w:b/>
                <w:sz w:val="28"/>
              </w:rPr>
            </w:pPr>
            <w:r w:rsidRPr="00B34FE5">
              <w:rPr>
                <w:b/>
                <w:sz w:val="28"/>
              </w:rPr>
              <w:t>Lynda.com</w:t>
            </w:r>
          </w:p>
          <w:p w:rsidR="00B34FE5" w:rsidRPr="000E53ED" w:rsidRDefault="00B34FE5" w:rsidP="00B34FE5"/>
          <w:p w:rsidR="004F613F" w:rsidRPr="004F613F" w:rsidRDefault="00B34FE5" w:rsidP="004F613F">
            <w:pPr>
              <w:rPr>
                <w:rFonts w:eastAsia="Times New Roman" w:cs="Times New Roman"/>
                <w:sz w:val="24"/>
                <w:szCs w:val="24"/>
                <w:lang w:eastAsia="zh-TW"/>
              </w:rPr>
            </w:pPr>
            <w:r>
              <w:rPr>
                <w:rFonts w:eastAsia="Times New Roman" w:cs="Times New Roman"/>
                <w:sz w:val="24"/>
                <w:szCs w:val="24"/>
                <w:lang w:eastAsia="zh-TW"/>
              </w:rPr>
              <w:t>This on</w:t>
            </w:r>
            <w:r w:rsidRPr="007D5380">
              <w:rPr>
                <w:rFonts w:eastAsia="Times New Roman" w:cs="Times New Roman"/>
                <w:sz w:val="24"/>
                <w:szCs w:val="24"/>
                <w:lang w:eastAsia="zh-TW"/>
              </w:rPr>
              <w:t>line education</w:t>
            </w:r>
            <w:r>
              <w:rPr>
                <w:rFonts w:eastAsia="Times New Roman" w:cs="Times New Roman"/>
                <w:sz w:val="24"/>
                <w:szCs w:val="24"/>
                <w:lang w:eastAsia="zh-TW"/>
              </w:rPr>
              <w:t>al database offers over 3,000 video courses by experts in the fields of web design, business/</w:t>
            </w:r>
            <w:r w:rsidRPr="007D5380">
              <w:rPr>
                <w:rFonts w:eastAsia="Times New Roman" w:cs="Times New Roman"/>
                <w:sz w:val="24"/>
                <w:szCs w:val="24"/>
                <w:lang w:eastAsia="zh-TW"/>
              </w:rPr>
              <w:t>marketing, software development, photography, video/music/audio editing, 3D ani</w:t>
            </w:r>
            <w:r w:rsidR="004F613F">
              <w:rPr>
                <w:rFonts w:eastAsia="Times New Roman" w:cs="Times New Roman"/>
                <w:sz w:val="24"/>
                <w:szCs w:val="24"/>
                <w:lang w:eastAsia="zh-TW"/>
              </w:rPr>
              <w:t xml:space="preserve">mation, graphic design and more. </w:t>
            </w:r>
            <w:r w:rsidR="004F613F" w:rsidRPr="004F613F">
              <w:rPr>
                <w:rFonts w:eastAsia="Times New Roman" w:cs="Times New Roman"/>
                <w:b/>
                <w:sz w:val="24"/>
                <w:szCs w:val="24"/>
                <w:lang w:eastAsia="zh-TW"/>
              </w:rPr>
              <w:t>Course of interest:</w:t>
            </w:r>
            <w:r w:rsidR="004F613F">
              <w:rPr>
                <w:rFonts w:eastAsia="Times New Roman" w:cs="Times New Roman"/>
                <w:sz w:val="24"/>
                <w:szCs w:val="24"/>
                <w:lang w:eastAsia="zh-TW"/>
              </w:rPr>
              <w:t xml:space="preserve"> </w:t>
            </w:r>
            <w:r w:rsidR="004F613F" w:rsidRPr="004F613F">
              <w:rPr>
                <w:rFonts w:eastAsia="Times New Roman" w:cs="Times New Roman"/>
                <w:i/>
              </w:rPr>
              <w:t>Open Data: Unleashing Hidden value</w:t>
            </w:r>
          </w:p>
          <w:p w:rsidR="00B34FE5" w:rsidRDefault="00B34FE5" w:rsidP="00B34FE5">
            <w:pPr>
              <w:rPr>
                <w:rFonts w:eastAsia="Times New Roman" w:cs="Times New Roman"/>
                <w:sz w:val="24"/>
                <w:szCs w:val="24"/>
                <w:lang w:eastAsia="zh-TW"/>
              </w:rPr>
            </w:pPr>
          </w:p>
          <w:p w:rsidR="00B34FE5" w:rsidRDefault="00B34FE5" w:rsidP="00B34FE5">
            <w:pPr>
              <w:rPr>
                <w:rFonts w:eastAsia="Times New Roman" w:cs="Times New Roman"/>
                <w:sz w:val="24"/>
                <w:szCs w:val="24"/>
                <w:lang w:eastAsia="zh-TW"/>
              </w:rPr>
            </w:pPr>
            <w:r>
              <w:rPr>
                <w:rFonts w:eastAsia="Times New Roman" w:cs="Times New Roman"/>
                <w:sz w:val="24"/>
                <w:szCs w:val="24"/>
                <w:lang w:eastAsia="zh-TW"/>
              </w:rPr>
              <w:t xml:space="preserve">You need to connect to this resource through the VPL website (using your library barcode and PIN) to gain free access:  </w:t>
            </w:r>
          </w:p>
          <w:p w:rsidR="004F613F" w:rsidRDefault="004F613F" w:rsidP="004F613F">
            <w:pPr>
              <w:rPr>
                <w:rFonts w:eastAsia="Times New Roman" w:cs="Times New Roman"/>
                <w:i/>
              </w:rPr>
            </w:pPr>
          </w:p>
          <w:p w:rsidR="004F613F" w:rsidRPr="004F613F" w:rsidRDefault="004F613F" w:rsidP="004F613F">
            <w:pPr>
              <w:rPr>
                <w:color w:val="5F5F5F" w:themeColor="hyperlink"/>
                <w:sz w:val="24"/>
              </w:rPr>
            </w:pPr>
            <w:hyperlink r:id="rId66" w:history="1">
              <w:r w:rsidRPr="004F613F">
                <w:rPr>
                  <w:rStyle w:val="Hyperlink"/>
                  <w:rFonts w:eastAsia="Times New Roman" w:cs="Times New Roman"/>
                  <w:i/>
                  <w:sz w:val="24"/>
                  <w:szCs w:val="24"/>
                  <w:u w:val="none"/>
                  <w:lang w:eastAsia="zh-TW"/>
                </w:rPr>
                <w:t>www.vpl.ca/lynda</w:t>
              </w:r>
            </w:hyperlink>
          </w:p>
          <w:p w:rsidR="00B34FE5" w:rsidRPr="00B34FE5" w:rsidRDefault="00B34FE5" w:rsidP="00B34FE5">
            <w:pPr>
              <w:pStyle w:val="ListParagraph"/>
              <w:rPr>
                <w:sz w:val="20"/>
                <w:szCs w:val="20"/>
              </w:rPr>
            </w:pPr>
          </w:p>
        </w:tc>
      </w:tr>
      <w:tr w:rsidR="00E307B4" w:rsidRPr="005959B8" w:rsidTr="00B34FE5">
        <w:trPr>
          <w:trHeight w:val="268"/>
        </w:trPr>
        <w:tc>
          <w:tcPr>
            <w:tcW w:w="2943" w:type="dxa"/>
            <w:vAlign w:val="center"/>
          </w:tcPr>
          <w:p w:rsidR="00E307B4" w:rsidRPr="005959B8" w:rsidRDefault="00E307B4" w:rsidP="00CA2382">
            <w:pPr>
              <w:jc w:val="center"/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708660" cy="708660"/>
                  <wp:effectExtent l="0" t="0" r="0" b="0"/>
                  <wp:docPr id="30" name="Picture 16" descr="Image result for w3schools log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w3schools log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806" cy="708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307B4" w:rsidRPr="005959B8" w:rsidRDefault="00E307B4" w:rsidP="00CA2382">
            <w:pPr>
              <w:rPr>
                <w:sz w:val="20"/>
                <w:szCs w:val="20"/>
              </w:rPr>
            </w:pPr>
          </w:p>
          <w:p w:rsidR="00E307B4" w:rsidRPr="00B34FE5" w:rsidRDefault="00E307B4" w:rsidP="00CA2382">
            <w:pPr>
              <w:rPr>
                <w:b/>
                <w:sz w:val="28"/>
              </w:rPr>
            </w:pPr>
            <w:r w:rsidRPr="00B34FE5">
              <w:rPr>
                <w:b/>
                <w:sz w:val="28"/>
              </w:rPr>
              <w:t>w3schools</w:t>
            </w:r>
            <w:r w:rsidR="00B34FE5">
              <w:rPr>
                <w:b/>
                <w:sz w:val="28"/>
              </w:rPr>
              <w:br/>
            </w:r>
          </w:p>
          <w:p w:rsidR="00E307B4" w:rsidRPr="005959B8" w:rsidRDefault="00E307B4" w:rsidP="00CA2382">
            <w:r w:rsidRPr="005959B8">
              <w:t>W3Schools is a web developers</w:t>
            </w:r>
            <w:r w:rsidR="005959B8">
              <w:t>’</w:t>
            </w:r>
            <w:r w:rsidRPr="005959B8">
              <w:t xml:space="preserve"> site, with tutorials and references on </w:t>
            </w:r>
            <w:r w:rsidR="00A5655F" w:rsidRPr="005959B8">
              <w:t xml:space="preserve">many </w:t>
            </w:r>
            <w:r w:rsidRPr="005959B8">
              <w:t>web development languages</w:t>
            </w:r>
            <w:r w:rsidR="007C56C8" w:rsidRPr="005959B8">
              <w:t xml:space="preserve"> and </w:t>
            </w:r>
            <w:r w:rsidRPr="005959B8">
              <w:t>most aspects of web programming.</w:t>
            </w:r>
            <w:r w:rsidR="00F6596C">
              <w:br/>
            </w:r>
          </w:p>
          <w:p w:rsidR="00E307B4" w:rsidRPr="00B2603D" w:rsidRDefault="00F55D52" w:rsidP="00CA2382">
            <w:pPr>
              <w:rPr>
                <w:i/>
              </w:rPr>
            </w:pPr>
            <w:hyperlink r:id="rId68" w:history="1">
              <w:r w:rsidR="00E307B4" w:rsidRPr="00B2603D">
                <w:rPr>
                  <w:rStyle w:val="Hyperlink"/>
                  <w:i/>
                  <w:u w:val="none"/>
                </w:rPr>
                <w:t>www.w3schools.com</w:t>
              </w:r>
            </w:hyperlink>
          </w:p>
          <w:p w:rsidR="00E307B4" w:rsidRPr="005959B8" w:rsidRDefault="00E307B4" w:rsidP="00B2603D">
            <w:pPr>
              <w:rPr>
                <w:sz w:val="20"/>
                <w:szCs w:val="20"/>
              </w:rPr>
            </w:pPr>
          </w:p>
        </w:tc>
      </w:tr>
      <w:tr w:rsidR="00EF6F28" w:rsidRPr="005959B8" w:rsidTr="00B34FE5">
        <w:trPr>
          <w:trHeight w:val="268"/>
        </w:trPr>
        <w:tc>
          <w:tcPr>
            <w:tcW w:w="2943" w:type="dxa"/>
            <w:vAlign w:val="center"/>
          </w:tcPr>
          <w:p w:rsidR="00EF6F28" w:rsidRPr="005959B8" w:rsidRDefault="00EF6F28" w:rsidP="00CA2382">
            <w:pPr>
              <w:jc w:val="center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E1174A3" wp14:editId="4C1D0F25">
                  <wp:extent cx="1381125" cy="4476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F6F28" w:rsidRPr="00EF6F28" w:rsidRDefault="00EF6F28" w:rsidP="00CA2382">
            <w:pPr>
              <w:rPr>
                <w:b/>
                <w:sz w:val="28"/>
                <w:szCs w:val="28"/>
              </w:rPr>
            </w:pPr>
            <w:proofErr w:type="spellStart"/>
            <w:r w:rsidRPr="00EF6F28">
              <w:rPr>
                <w:b/>
                <w:sz w:val="28"/>
                <w:szCs w:val="28"/>
              </w:rPr>
              <w:t>Codecademy</w:t>
            </w:r>
            <w:proofErr w:type="spellEnd"/>
          </w:p>
          <w:p w:rsidR="00EF6F28" w:rsidRDefault="00EF6F28" w:rsidP="00CA2382">
            <w:pPr>
              <w:rPr>
                <w:sz w:val="20"/>
                <w:szCs w:val="20"/>
              </w:rPr>
            </w:pPr>
          </w:p>
          <w:p w:rsidR="00EF6F28" w:rsidRDefault="00EF6F28" w:rsidP="00CA2382">
            <w:proofErr w:type="spellStart"/>
            <w:r>
              <w:t>Codecademy</w:t>
            </w:r>
            <w:proofErr w:type="spellEnd"/>
            <w:r>
              <w:t xml:space="preserve"> is an online interactive platform </w:t>
            </w:r>
            <w:r w:rsidR="004F613F">
              <w:t xml:space="preserve">that offers free coding classes. </w:t>
            </w:r>
            <w:r>
              <w:t>Not as good for learning the principles behind a language, but great for practice and learning syntax.</w:t>
            </w:r>
          </w:p>
          <w:p w:rsidR="00EF6F28" w:rsidRPr="00EF6F28" w:rsidRDefault="00EF6F28" w:rsidP="00EF6F28">
            <w:pPr>
              <w:rPr>
                <w:sz w:val="24"/>
              </w:rPr>
            </w:pPr>
          </w:p>
          <w:p w:rsidR="00EF6F28" w:rsidRDefault="00EF6F28" w:rsidP="00CA2382">
            <w:pPr>
              <w:rPr>
                <w:color w:val="3E3E3E" w:themeColor="background2" w:themeShade="40"/>
              </w:rPr>
            </w:pPr>
            <w:r w:rsidRPr="004F613F">
              <w:rPr>
                <w:color w:val="3E3E3E" w:themeColor="background2" w:themeShade="40"/>
              </w:rPr>
              <w:t>www.</w:t>
            </w:r>
            <w:r w:rsidRPr="004F613F">
              <w:rPr>
                <w:i/>
                <w:color w:val="3E3E3E" w:themeColor="background2" w:themeShade="40"/>
              </w:rPr>
              <w:t>codecademy</w:t>
            </w:r>
            <w:r w:rsidR="004F613F" w:rsidRPr="004F613F">
              <w:rPr>
                <w:i/>
                <w:color w:val="3E3E3E" w:themeColor="background2" w:themeShade="40"/>
              </w:rPr>
              <w:t>.com</w:t>
            </w:r>
          </w:p>
          <w:p w:rsidR="004F613F" w:rsidRPr="004F613F" w:rsidRDefault="004F613F" w:rsidP="00CA2382">
            <w:pPr>
              <w:rPr>
                <w:color w:val="3E3E3E" w:themeColor="background2" w:themeShade="40"/>
              </w:rPr>
            </w:pPr>
          </w:p>
        </w:tc>
      </w:tr>
      <w:tr w:rsidR="00E307B4" w:rsidRPr="005959B8" w:rsidTr="00B34FE5">
        <w:trPr>
          <w:trHeight w:val="268"/>
        </w:trPr>
        <w:tc>
          <w:tcPr>
            <w:tcW w:w="2943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drawing>
                <wp:inline distT="0" distB="0" distL="0" distR="0">
                  <wp:extent cx="1601028" cy="710493"/>
                  <wp:effectExtent l="19050" t="0" r="0" b="0"/>
                  <wp:docPr id="33" name="Picture 7" descr="https://tacticaltech.org/sites/tacticaltech.org/files/projects/big/schoolofd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acticaltech.org/sites/tacticaltech.org/files/projects/big/schoolofd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99" cy="71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307B4" w:rsidRPr="005959B8" w:rsidRDefault="00E307B4" w:rsidP="00CA2382">
            <w:pPr>
              <w:rPr>
                <w:b/>
                <w:bCs/>
                <w:sz w:val="20"/>
                <w:szCs w:val="20"/>
              </w:rPr>
            </w:pPr>
          </w:p>
          <w:p w:rsidR="00E307B4" w:rsidRPr="00B34FE5" w:rsidRDefault="00E307B4" w:rsidP="00CA2382">
            <w:pPr>
              <w:rPr>
                <w:b/>
                <w:sz w:val="28"/>
              </w:rPr>
            </w:pPr>
            <w:r w:rsidRPr="00B34FE5">
              <w:rPr>
                <w:b/>
                <w:sz w:val="28"/>
              </w:rPr>
              <w:t xml:space="preserve">School of Data Online Courses </w:t>
            </w:r>
            <w:r w:rsidR="00B34FE5">
              <w:rPr>
                <w:b/>
                <w:sz w:val="28"/>
              </w:rPr>
              <w:br/>
            </w:r>
          </w:p>
          <w:p w:rsidR="00E307B4" w:rsidRPr="005959B8" w:rsidRDefault="00E307B4" w:rsidP="00CA2382">
            <w:r w:rsidRPr="005959B8">
              <w:t>A network of individuals and organizations working on empowering civil society organizations, journalists and citizens with skills they need to use data effectively.</w:t>
            </w:r>
            <w:r w:rsidR="00F6596C">
              <w:br/>
            </w:r>
          </w:p>
          <w:p w:rsidR="00E307B4" w:rsidRPr="00B2603D" w:rsidRDefault="00F55D52" w:rsidP="00CA2382">
            <w:pPr>
              <w:rPr>
                <w:i/>
              </w:rPr>
            </w:pPr>
            <w:hyperlink r:id="rId71" w:history="1">
              <w:r w:rsidR="00E307B4" w:rsidRPr="00B2603D">
                <w:rPr>
                  <w:rStyle w:val="Hyperlink"/>
                  <w:i/>
                  <w:u w:val="none"/>
                </w:rPr>
                <w:t>schoolofdata.org/courses</w:t>
              </w:r>
            </w:hyperlink>
          </w:p>
          <w:p w:rsidR="00E307B4" w:rsidRPr="005959B8" w:rsidRDefault="00E307B4" w:rsidP="00CA2382">
            <w:pPr>
              <w:rPr>
                <w:sz w:val="20"/>
                <w:szCs w:val="20"/>
              </w:rPr>
            </w:pPr>
          </w:p>
        </w:tc>
      </w:tr>
      <w:tr w:rsidR="00E307B4" w:rsidRPr="005959B8" w:rsidTr="00B34FE5">
        <w:trPr>
          <w:trHeight w:val="268"/>
        </w:trPr>
        <w:tc>
          <w:tcPr>
            <w:tcW w:w="2943" w:type="dxa"/>
            <w:vAlign w:val="center"/>
          </w:tcPr>
          <w:p w:rsidR="00E307B4" w:rsidRPr="005959B8" w:rsidRDefault="00E307B4" w:rsidP="00CA2382">
            <w:pPr>
              <w:jc w:val="center"/>
              <w:rPr>
                <w:noProof/>
              </w:rPr>
            </w:pPr>
            <w:r w:rsidRPr="005959B8">
              <w:rPr>
                <w:noProof/>
                <w:lang w:eastAsia="zh-TW"/>
              </w:rPr>
              <w:lastRenderedPageBreak/>
              <w:drawing>
                <wp:inline distT="0" distB="0" distL="0" distR="0">
                  <wp:extent cx="883920" cy="785630"/>
                  <wp:effectExtent l="0" t="0" r="0" b="0"/>
                  <wp:docPr id="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84" cy="78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E307B4" w:rsidRPr="005959B8" w:rsidRDefault="00E307B4" w:rsidP="00CA2382">
            <w:pPr>
              <w:rPr>
                <w:b/>
                <w:bCs/>
                <w:sz w:val="20"/>
                <w:szCs w:val="20"/>
              </w:rPr>
            </w:pPr>
          </w:p>
          <w:p w:rsidR="00E307B4" w:rsidRPr="00B34FE5" w:rsidRDefault="00E307B4" w:rsidP="00CA2382">
            <w:pPr>
              <w:rPr>
                <w:b/>
                <w:sz w:val="28"/>
              </w:rPr>
            </w:pPr>
            <w:r w:rsidRPr="00B34FE5">
              <w:rPr>
                <w:b/>
                <w:sz w:val="28"/>
              </w:rPr>
              <w:t xml:space="preserve">Open Data Stack Exchange </w:t>
            </w:r>
          </w:p>
          <w:p w:rsidR="00E307B4" w:rsidRPr="005959B8" w:rsidRDefault="00F6596C" w:rsidP="00CA2382">
            <w:r>
              <w:br/>
            </w:r>
            <w:r w:rsidR="00E307B4" w:rsidRPr="005959B8">
              <w:t xml:space="preserve">A question and answer site for developers and researchers interested in open data. </w:t>
            </w:r>
            <w:r>
              <w:br/>
            </w:r>
          </w:p>
          <w:p w:rsidR="00E307B4" w:rsidRPr="00B2603D" w:rsidRDefault="00F55D52" w:rsidP="00CA2382">
            <w:pPr>
              <w:rPr>
                <w:i/>
              </w:rPr>
            </w:pPr>
            <w:hyperlink r:id="rId73" w:history="1">
              <w:r w:rsidR="00E307B4" w:rsidRPr="00B2603D">
                <w:rPr>
                  <w:rStyle w:val="Hyperlink"/>
                  <w:i/>
                  <w:u w:val="none"/>
                </w:rPr>
                <w:t>opendata.stackexchange.com</w:t>
              </w:r>
            </w:hyperlink>
          </w:p>
          <w:p w:rsidR="00E307B4" w:rsidRPr="005959B8" w:rsidRDefault="00E307B4" w:rsidP="00CA2382">
            <w:pPr>
              <w:rPr>
                <w:sz w:val="20"/>
                <w:szCs w:val="20"/>
              </w:rPr>
            </w:pPr>
          </w:p>
        </w:tc>
      </w:tr>
    </w:tbl>
    <w:p w:rsidR="00A90676" w:rsidRDefault="00A90676">
      <w:pPr>
        <w:rPr>
          <w:sz w:val="12"/>
          <w:szCs w:val="12"/>
        </w:rPr>
      </w:pPr>
    </w:p>
    <w:p w:rsidR="00F6596C" w:rsidRDefault="005959B8" w:rsidP="00F6596C">
      <w:pPr>
        <w:rPr>
          <w:b/>
          <w:sz w:val="28"/>
        </w:rPr>
      </w:pPr>
      <w:r w:rsidRPr="0094268B">
        <w:rPr>
          <w:b/>
          <w:sz w:val="28"/>
        </w:rPr>
        <w:t>VPL RESOURCES</w:t>
      </w:r>
      <w:r w:rsidR="0094268B">
        <w:rPr>
          <w:b/>
          <w:sz w:val="28"/>
        </w:rPr>
        <w:br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499"/>
      </w:tblGrid>
      <w:tr w:rsidR="00F6596C" w:rsidRPr="008C7A16" w:rsidTr="00F6596C">
        <w:tc>
          <w:tcPr>
            <w:tcW w:w="4077" w:type="dxa"/>
            <w:vAlign w:val="center"/>
          </w:tcPr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b/>
                <w:sz w:val="24"/>
              </w:rPr>
            </w:pPr>
            <w:r w:rsidRPr="00DE3F20">
              <w:rPr>
                <w:rFonts w:eastAsia="Times New Roman" w:cs="Times New Roman"/>
                <w:b/>
                <w:sz w:val="24"/>
              </w:rPr>
              <w:t>VPL Events Guide</w:t>
            </w:r>
          </w:p>
        </w:tc>
        <w:tc>
          <w:tcPr>
            <w:tcW w:w="5499" w:type="dxa"/>
            <w:vAlign w:val="center"/>
          </w:tcPr>
          <w:p w:rsidR="00F6596C" w:rsidRPr="0015788B" w:rsidRDefault="00F6596C" w:rsidP="001A1F3C">
            <w:pPr>
              <w:rPr>
                <w:rFonts w:eastAsia="Times New Roman" w:cs="Times New Roman"/>
                <w:i/>
                <w:sz w:val="24"/>
              </w:rPr>
            </w:pPr>
            <w:r w:rsidRPr="0015788B">
              <w:rPr>
                <w:rStyle w:val="Hyperlink"/>
                <w:b/>
                <w:i/>
                <w:sz w:val="24"/>
                <w:szCs w:val="24"/>
                <w:u w:val="none"/>
                <w:lang w:eastAsia="zh-TW"/>
              </w:rPr>
              <w:t>www.vpl.ca/events</w:t>
            </w:r>
          </w:p>
        </w:tc>
      </w:tr>
      <w:tr w:rsidR="00F6596C" w:rsidRPr="008C7A16" w:rsidTr="00F6596C">
        <w:tc>
          <w:tcPr>
            <w:tcW w:w="4077" w:type="dxa"/>
            <w:vAlign w:val="center"/>
          </w:tcPr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b/>
                <w:sz w:val="24"/>
              </w:rPr>
            </w:pPr>
            <w:r w:rsidRPr="00DE3F20">
              <w:rPr>
                <w:rFonts w:eastAsia="Times New Roman" w:cs="Times New Roman"/>
                <w:b/>
                <w:sz w:val="24"/>
              </w:rPr>
              <w:t xml:space="preserve">VPL Information Services </w:t>
            </w:r>
          </w:p>
        </w:tc>
        <w:tc>
          <w:tcPr>
            <w:tcW w:w="5499" w:type="dxa"/>
            <w:vAlign w:val="center"/>
          </w:tcPr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b/>
                <w:bCs/>
                <w:sz w:val="24"/>
              </w:rPr>
            </w:pPr>
            <w:r w:rsidRPr="00DE3F20">
              <w:rPr>
                <w:rFonts w:eastAsia="Times New Roman" w:cs="Times New Roman"/>
                <w:bCs/>
                <w:sz w:val="24"/>
              </w:rPr>
              <w:t>We are here to help!</w:t>
            </w:r>
            <w:r w:rsidRPr="00DE3F20">
              <w:rPr>
                <w:rFonts w:eastAsia="Times New Roman" w:cs="Times New Roman"/>
                <w:b/>
                <w:bCs/>
                <w:sz w:val="24"/>
              </w:rPr>
              <w:t xml:space="preserve">  </w:t>
            </w:r>
          </w:p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sz w:val="24"/>
              </w:rPr>
            </w:pPr>
            <w:r w:rsidRPr="00DE3F20">
              <w:rPr>
                <w:rFonts w:eastAsia="Times New Roman" w:cs="Times New Roman"/>
                <w:sz w:val="24"/>
              </w:rPr>
              <w:t xml:space="preserve">If you have any further questions, please ask us! </w:t>
            </w:r>
          </w:p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sz w:val="24"/>
              </w:rPr>
            </w:pPr>
            <w:r w:rsidRPr="00DE3F20">
              <w:rPr>
                <w:rFonts w:eastAsia="Times New Roman" w:cs="Times New Roman"/>
                <w:sz w:val="24"/>
              </w:rPr>
              <w:t xml:space="preserve">Phone: 604-331-3603 / Email: </w:t>
            </w:r>
            <w:r w:rsidRPr="00DE3F20">
              <w:rPr>
                <w:sz w:val="24"/>
              </w:rPr>
              <w:t>info@vpl.ca</w:t>
            </w:r>
          </w:p>
        </w:tc>
      </w:tr>
      <w:tr w:rsidR="00F6596C" w:rsidRPr="008C7A16" w:rsidTr="00F6596C">
        <w:tc>
          <w:tcPr>
            <w:tcW w:w="4077" w:type="dxa"/>
            <w:vAlign w:val="center"/>
          </w:tcPr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bCs/>
                <w:sz w:val="24"/>
              </w:rPr>
            </w:pPr>
            <w:r>
              <w:rPr>
                <w:rFonts w:eastAsia="Times New Roman" w:cs="Times New Roman"/>
                <w:b/>
                <w:bCs/>
                <w:sz w:val="24"/>
              </w:rPr>
              <w:t>Open Data Essentials Research Guide</w:t>
            </w:r>
            <w:r w:rsidRPr="00DE3F20">
              <w:rPr>
                <w:rFonts w:eastAsia="Times New Roman" w:cs="Times New Roman"/>
                <w:bCs/>
                <w:sz w:val="24"/>
              </w:rPr>
              <w:br/>
            </w:r>
          </w:p>
        </w:tc>
        <w:tc>
          <w:tcPr>
            <w:tcW w:w="5499" w:type="dxa"/>
            <w:vAlign w:val="center"/>
          </w:tcPr>
          <w:p w:rsidR="00F6596C" w:rsidRDefault="00F6596C" w:rsidP="001A1F3C">
            <w:pPr>
              <w:rPr>
                <w:rStyle w:val="Hyperlink"/>
                <w:b/>
                <w:i/>
                <w:szCs w:val="24"/>
                <w:u w:val="none"/>
                <w:lang w:eastAsia="zh-TW"/>
              </w:rPr>
            </w:pPr>
          </w:p>
          <w:p w:rsidR="00F6596C" w:rsidRPr="0015788B" w:rsidRDefault="00F6596C" w:rsidP="001A1F3C">
            <w:pPr>
              <w:rPr>
                <w:rStyle w:val="Hyperlink"/>
                <w:b/>
                <w:i/>
                <w:sz w:val="24"/>
                <w:szCs w:val="24"/>
                <w:u w:val="none"/>
                <w:lang w:eastAsia="zh-TW"/>
              </w:rPr>
            </w:pPr>
            <w:r w:rsidRPr="0015788B">
              <w:rPr>
                <w:rStyle w:val="Hyperlink"/>
                <w:b/>
                <w:i/>
                <w:sz w:val="24"/>
                <w:szCs w:val="24"/>
                <w:u w:val="none"/>
                <w:lang w:eastAsia="zh-TW"/>
              </w:rPr>
              <w:t>guides.vpl.ca/</w:t>
            </w:r>
            <w:proofErr w:type="spellStart"/>
            <w:r>
              <w:rPr>
                <w:rStyle w:val="Hyperlink"/>
                <w:b/>
                <w:i/>
                <w:sz w:val="24"/>
                <w:szCs w:val="24"/>
                <w:u w:val="none"/>
                <w:lang w:eastAsia="zh-TW"/>
              </w:rPr>
              <w:t>opendata</w:t>
            </w:r>
            <w:proofErr w:type="spellEnd"/>
          </w:p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sz w:val="24"/>
              </w:rPr>
            </w:pPr>
            <w:r>
              <w:rPr>
                <w:rFonts w:eastAsia="Times New Roman" w:cs="Times New Roman"/>
                <w:sz w:val="24"/>
              </w:rPr>
              <w:t>Find all the resources from this class listed and linked in this guide.</w:t>
            </w:r>
          </w:p>
        </w:tc>
      </w:tr>
      <w:tr w:rsidR="00F6596C" w:rsidRPr="008C7A16" w:rsidTr="00F6596C">
        <w:tc>
          <w:tcPr>
            <w:tcW w:w="4077" w:type="dxa"/>
            <w:vAlign w:val="center"/>
          </w:tcPr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sz w:val="24"/>
              </w:rPr>
            </w:pPr>
            <w:r w:rsidRPr="00DE3F20">
              <w:rPr>
                <w:rFonts w:eastAsia="Times New Roman" w:cs="Times New Roman"/>
                <w:b/>
                <w:bCs/>
                <w:sz w:val="24"/>
              </w:rPr>
              <w:t>VPL One to One Training</w:t>
            </w:r>
            <w:r w:rsidRPr="00DE3F20">
              <w:rPr>
                <w:rFonts w:eastAsia="Times New Roman" w:cs="Times New Roman"/>
                <w:bCs/>
                <w:sz w:val="24"/>
              </w:rPr>
              <w:t xml:space="preserve"> </w:t>
            </w:r>
            <w:r>
              <w:rPr>
                <w:rFonts w:eastAsia="Times New Roman" w:cs="Times New Roman"/>
                <w:sz w:val="24"/>
              </w:rPr>
              <w:t>I</w:t>
            </w:r>
            <w:r w:rsidRPr="00DE3F20">
              <w:rPr>
                <w:rFonts w:eastAsia="Times New Roman" w:cs="Times New Roman"/>
                <w:sz w:val="24"/>
              </w:rPr>
              <w:t>ndividual help on topics covered in VPL courses</w:t>
            </w:r>
            <w:r>
              <w:rPr>
                <w:rFonts w:eastAsia="Times New Roman" w:cs="Times New Roman"/>
                <w:sz w:val="24"/>
              </w:rPr>
              <w:t xml:space="preserve"> and beyond</w:t>
            </w:r>
            <w:r w:rsidRPr="00DE3F20">
              <w:rPr>
                <w:rFonts w:eastAsia="Times New Roman" w:cs="Times New Roman"/>
                <w:sz w:val="24"/>
              </w:rPr>
              <w:t xml:space="preserve">.  </w:t>
            </w:r>
          </w:p>
        </w:tc>
        <w:tc>
          <w:tcPr>
            <w:tcW w:w="5499" w:type="dxa"/>
            <w:vAlign w:val="center"/>
          </w:tcPr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sz w:val="24"/>
              </w:rPr>
            </w:pPr>
            <w:r w:rsidRPr="00DE3F20">
              <w:rPr>
                <w:rFonts w:eastAsia="Times New Roman" w:cs="Times New Roman"/>
                <w:sz w:val="24"/>
              </w:rPr>
              <w:t>Call 604-331-3603 to book an appointment.</w:t>
            </w:r>
          </w:p>
        </w:tc>
      </w:tr>
      <w:tr w:rsidR="00F6596C" w:rsidRPr="008C7A16" w:rsidTr="00F6596C">
        <w:tc>
          <w:tcPr>
            <w:tcW w:w="4077" w:type="dxa"/>
            <w:vAlign w:val="center"/>
          </w:tcPr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sz w:val="24"/>
              </w:rPr>
            </w:pPr>
            <w:r w:rsidRPr="00DE3F20">
              <w:rPr>
                <w:rFonts w:eastAsia="Times New Roman" w:cs="Times New Roman"/>
                <w:b/>
                <w:bCs/>
                <w:sz w:val="24"/>
              </w:rPr>
              <w:t>VPL Tech Cafe</w:t>
            </w:r>
            <w:r w:rsidRPr="00DE3F20">
              <w:rPr>
                <w:rFonts w:eastAsia="Times New Roman" w:cs="Times New Roman"/>
                <w:b/>
                <w:bCs/>
                <w:sz w:val="24"/>
              </w:rPr>
              <w:br/>
            </w:r>
            <w:r w:rsidRPr="00DE3F20">
              <w:rPr>
                <w:rFonts w:eastAsia="Times New Roman" w:cs="Times New Roman"/>
                <w:sz w:val="24"/>
              </w:rPr>
              <w:t>A drop-in computer lab on Level 3 for practicing new skills with information staff assistance.</w:t>
            </w:r>
          </w:p>
        </w:tc>
        <w:tc>
          <w:tcPr>
            <w:tcW w:w="5499" w:type="dxa"/>
            <w:vAlign w:val="center"/>
          </w:tcPr>
          <w:p w:rsidR="00F6596C" w:rsidRPr="00DE3F20" w:rsidRDefault="00F6596C" w:rsidP="001A1F3C">
            <w:pPr>
              <w:spacing w:before="120" w:after="120"/>
              <w:rPr>
                <w:rFonts w:eastAsia="Times New Roman" w:cs="Times New Roman"/>
                <w:sz w:val="24"/>
              </w:rPr>
            </w:pPr>
            <w:r w:rsidRPr="00DE3F20">
              <w:rPr>
                <w:rFonts w:eastAsia="Times New Roman" w:cs="Times New Roman"/>
                <w:sz w:val="24"/>
              </w:rPr>
              <w:t>Central Library / 2:00 - 3:00 pm, Tuesdays &amp; Thursdays</w:t>
            </w:r>
          </w:p>
        </w:tc>
      </w:tr>
    </w:tbl>
    <w:p w:rsidR="00F6596C" w:rsidRPr="0094268B" w:rsidRDefault="00F6596C" w:rsidP="005959B8">
      <w:pPr>
        <w:spacing w:after="0" w:line="360" w:lineRule="auto"/>
        <w:rPr>
          <w:b/>
          <w:sz w:val="28"/>
        </w:rPr>
      </w:pPr>
    </w:p>
    <w:p w:rsidR="00E307B4" w:rsidRPr="005959B8" w:rsidRDefault="00E307B4" w:rsidP="00BB4950">
      <w:bookmarkStart w:id="0" w:name="_GoBack"/>
      <w:bookmarkEnd w:id="0"/>
    </w:p>
    <w:sectPr w:rsidR="00E307B4" w:rsidRPr="005959B8" w:rsidSect="005959B8">
      <w:footerReference w:type="default" r:id="rId74"/>
      <w:headerReference w:type="first" r:id="rId75"/>
      <w:footerReference w:type="first" r:id="rId76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D52" w:rsidRDefault="00F55D52" w:rsidP="009D6BE6">
      <w:pPr>
        <w:spacing w:after="0" w:line="240" w:lineRule="auto"/>
      </w:pPr>
      <w:r>
        <w:separator/>
      </w:r>
    </w:p>
  </w:endnote>
  <w:endnote w:type="continuationSeparator" w:id="0">
    <w:p w:rsidR="00F55D52" w:rsidRDefault="00F55D52" w:rsidP="009D6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9B8" w:rsidRDefault="005959B8" w:rsidP="002E087A">
    <w:pPr>
      <w:pStyle w:val="Footer"/>
      <w:rPr>
        <w:sz w:val="21"/>
      </w:rPr>
    </w:pPr>
    <w:r>
      <w:rPr>
        <w:noProof/>
        <w:lang w:eastAsia="zh-TW"/>
      </w:rPr>
      <w:drawing>
        <wp:anchor distT="0" distB="0" distL="114300" distR="114300" simplePos="0" relativeHeight="251666432" behindDoc="0" locked="0" layoutInCell="1" allowOverlap="1" wp14:anchorId="43B3D7A3" wp14:editId="65644F65">
          <wp:simplePos x="0" y="0"/>
          <wp:positionH relativeFrom="column">
            <wp:posOffset>-895350</wp:posOffset>
          </wp:positionH>
          <wp:positionV relativeFrom="paragraph">
            <wp:posOffset>169456</wp:posOffset>
          </wp:positionV>
          <wp:extent cx="1591310" cy="403225"/>
          <wp:effectExtent l="19050" t="0" r="8890" b="0"/>
          <wp:wrapThrough wrapText="bothSides">
            <wp:wrapPolygon edited="0">
              <wp:start x="-259" y="0"/>
              <wp:lineTo x="-259" y="20409"/>
              <wp:lineTo x="21721" y="20409"/>
              <wp:lineTo x="21721" y="0"/>
              <wp:lineTo x="-259" y="0"/>
            </wp:wrapPolygon>
          </wp:wrapThrough>
          <wp:docPr id="1" name="Picture 0" descr="Digital_Literacy_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tal_Literacy_B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310" cy="40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322A">
      <w:ptab w:relativeTo="margin" w:alignment="center" w:leader="none"/>
    </w:r>
    <w:r w:rsidRPr="005959B8">
      <w:rPr>
        <w:sz w:val="21"/>
      </w:rPr>
      <w:t xml:space="preserve"> </w:t>
    </w:r>
  </w:p>
  <w:p w:rsidR="00F4603C" w:rsidRDefault="005959B8" w:rsidP="005959B8">
    <w:pPr>
      <w:pStyle w:val="Footer"/>
      <w:jc w:val="center"/>
    </w:pPr>
    <w:r w:rsidRPr="00AE3268">
      <w:rPr>
        <w:sz w:val="21"/>
      </w:rPr>
      <w:t xml:space="preserve">Vancouver Public Library | </w:t>
    </w:r>
    <w:r>
      <w:rPr>
        <w:sz w:val="21"/>
      </w:rPr>
      <w:t>Working With</w:t>
    </w:r>
    <w:r w:rsidRPr="00AE3268">
      <w:rPr>
        <w:sz w:val="21"/>
      </w:rPr>
      <w:t xml:space="preserve"> Open Data Handout</w:t>
    </w:r>
    <w:r>
      <w:br/>
    </w:r>
    <w:r w:rsidR="002E087A">
      <w:t xml:space="preserve"> </w:t>
    </w:r>
    <w:r>
      <w:rPr>
        <w:sz w:val="16"/>
      </w:rPr>
      <w:t xml:space="preserve">Last Updated by </w:t>
    </w:r>
    <w:proofErr w:type="spellStart"/>
    <w:r>
      <w:rPr>
        <w:sz w:val="16"/>
      </w:rPr>
      <w:t>ea</w:t>
    </w:r>
    <w:proofErr w:type="spellEnd"/>
    <w:r>
      <w:rPr>
        <w:sz w:val="16"/>
      </w:rPr>
      <w:t xml:space="preserve"> </w:t>
    </w:r>
    <w:r w:rsidR="00B34FE5">
      <w:rPr>
        <w:sz w:val="16"/>
      </w:rPr>
      <w:t>March 2019</w:t>
    </w:r>
  </w:p>
  <w:p w:rsidR="0077322A" w:rsidRDefault="0077322A">
    <w:pPr>
      <w:pStyle w:val="Footer"/>
    </w:pPr>
    <w:r>
      <w:ptab w:relativeTo="margin" w:alignment="right" w:leader="none"/>
    </w:r>
    <w:r w:rsidR="00D9452D">
      <w:fldChar w:fldCharType="begin"/>
    </w:r>
    <w:r>
      <w:instrText xml:space="preserve"> PAGE   \* MERGEFORMAT </w:instrText>
    </w:r>
    <w:r w:rsidR="00D9452D">
      <w:fldChar w:fldCharType="separate"/>
    </w:r>
    <w:r w:rsidR="008A66B9">
      <w:rPr>
        <w:noProof/>
      </w:rPr>
      <w:t>9</w:t>
    </w:r>
    <w:r w:rsidR="00D9452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42" w:rsidRDefault="000B1460">
    <w:pPr>
      <w:pStyle w:val="Footer"/>
    </w:pPr>
    <w:r>
      <w:rPr>
        <w:noProof/>
        <w:lang w:eastAsia="zh-TW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-104140</wp:posOffset>
          </wp:positionV>
          <wp:extent cx="1583690" cy="403225"/>
          <wp:effectExtent l="19050" t="0" r="0" b="0"/>
          <wp:wrapThrough wrapText="bothSides">
            <wp:wrapPolygon edited="0">
              <wp:start x="-260" y="0"/>
              <wp:lineTo x="-260" y="20409"/>
              <wp:lineTo x="21565" y="20409"/>
              <wp:lineTo x="21565" y="0"/>
              <wp:lineTo x="-260" y="0"/>
            </wp:wrapPolygon>
          </wp:wrapThrough>
          <wp:docPr id="5" name="Picture 0" descr="Digital_Literacy_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tal_Literacy_B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3690" cy="40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969400743"/>
        <w:placeholder>
          <w:docPart w:val="52CE04B19CCD46018C3FC3BCFB68F815"/>
        </w:placeholder>
        <w:temporary/>
        <w:showingPlcHdr/>
      </w:sdtPr>
      <w:sdtEndPr/>
      <w:sdtContent>
        <w:r w:rsidR="004C3242">
          <w:t>[Type text]</w:t>
        </w:r>
      </w:sdtContent>
    </w:sdt>
    <w:r w:rsidR="004C3242">
      <w:ptab w:relativeTo="margin" w:alignment="center" w:leader="none"/>
    </w:r>
    <w:r w:rsidR="004C3242">
      <w:ptab w:relativeTo="margin" w:alignment="right" w:leader="none"/>
    </w:r>
    <w:r w:rsidR="00A30BC8">
      <w:fldChar w:fldCharType="begin"/>
    </w:r>
    <w:r w:rsidR="00A30BC8">
      <w:instrText xml:space="preserve"> PAGE   \* MERGEFORMAT </w:instrText>
    </w:r>
    <w:r w:rsidR="00A30BC8">
      <w:fldChar w:fldCharType="separate"/>
    </w:r>
    <w:r w:rsidR="008A66B9">
      <w:rPr>
        <w:noProof/>
      </w:rPr>
      <w:t>1</w:t>
    </w:r>
    <w:r w:rsidR="00A30B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D52" w:rsidRDefault="00F55D52" w:rsidP="009D6BE6">
      <w:pPr>
        <w:spacing w:after="0" w:line="240" w:lineRule="auto"/>
      </w:pPr>
      <w:r>
        <w:separator/>
      </w:r>
    </w:p>
  </w:footnote>
  <w:footnote w:type="continuationSeparator" w:id="0">
    <w:p w:rsidR="00F55D52" w:rsidRDefault="00F55D52" w:rsidP="009D6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42" w:rsidRDefault="004C3242">
    <w:pPr>
      <w:pStyle w:val="Header"/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-550966</wp:posOffset>
          </wp:positionH>
          <wp:positionV relativeFrom="paragraph">
            <wp:posOffset>-223949</wp:posOffset>
          </wp:positionV>
          <wp:extent cx="2393992" cy="771896"/>
          <wp:effectExtent l="19050" t="0" r="9525" b="0"/>
          <wp:wrapThrough wrapText="bothSides">
            <wp:wrapPolygon edited="0">
              <wp:start x="-172" y="0"/>
              <wp:lineTo x="-172" y="21333"/>
              <wp:lineTo x="21686" y="21333"/>
              <wp:lineTo x="21686" y="0"/>
              <wp:lineTo x="-172" y="0"/>
            </wp:wrapPolygon>
          </wp:wrapThrough>
          <wp:docPr id="3" name="Picture 1" descr="vpl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plb&amp;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077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8436A"/>
    <w:multiLevelType w:val="multilevel"/>
    <w:tmpl w:val="1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61D42FB"/>
    <w:multiLevelType w:val="hybridMultilevel"/>
    <w:tmpl w:val="9F6468C2"/>
    <w:lvl w:ilvl="0" w:tplc="7974EED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D78A9"/>
    <w:multiLevelType w:val="hybridMultilevel"/>
    <w:tmpl w:val="82FEA842"/>
    <w:lvl w:ilvl="0" w:tplc="7974EED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40832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2767A0C"/>
    <w:multiLevelType w:val="multilevel"/>
    <w:tmpl w:val="7D7ECC02"/>
    <w:lvl w:ilvl="0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1755" w:hanging="360"/>
      </w:pPr>
    </w:lvl>
    <w:lvl w:ilvl="2">
      <w:start w:val="1"/>
      <w:numFmt w:val="lowerRoman"/>
      <w:lvlText w:val="%3."/>
      <w:lvlJc w:val="right"/>
      <w:pPr>
        <w:ind w:left="-1035" w:hanging="180"/>
      </w:pPr>
    </w:lvl>
    <w:lvl w:ilvl="3">
      <w:start w:val="1"/>
      <w:numFmt w:val="decimal"/>
      <w:lvlText w:val="%4."/>
      <w:lvlJc w:val="left"/>
      <w:pPr>
        <w:ind w:left="-315" w:hanging="360"/>
      </w:pPr>
    </w:lvl>
    <w:lvl w:ilvl="4">
      <w:start w:val="1"/>
      <w:numFmt w:val="lowerLetter"/>
      <w:lvlText w:val="%5."/>
      <w:lvlJc w:val="left"/>
      <w:pPr>
        <w:ind w:left="405" w:hanging="360"/>
      </w:pPr>
    </w:lvl>
    <w:lvl w:ilvl="5">
      <w:start w:val="1"/>
      <w:numFmt w:val="lowerRoman"/>
      <w:lvlText w:val="%6."/>
      <w:lvlJc w:val="right"/>
      <w:pPr>
        <w:ind w:left="1125" w:hanging="180"/>
      </w:pPr>
    </w:lvl>
    <w:lvl w:ilvl="6">
      <w:start w:val="1"/>
      <w:numFmt w:val="decimal"/>
      <w:lvlText w:val="%7."/>
      <w:lvlJc w:val="left"/>
      <w:pPr>
        <w:ind w:left="1845" w:hanging="360"/>
      </w:pPr>
    </w:lvl>
    <w:lvl w:ilvl="7">
      <w:start w:val="1"/>
      <w:numFmt w:val="lowerLetter"/>
      <w:lvlText w:val="%8."/>
      <w:lvlJc w:val="left"/>
      <w:pPr>
        <w:ind w:left="2565" w:hanging="360"/>
      </w:pPr>
    </w:lvl>
    <w:lvl w:ilvl="8">
      <w:start w:val="1"/>
      <w:numFmt w:val="lowerRoman"/>
      <w:lvlText w:val="%9."/>
      <w:lvlJc w:val="right"/>
      <w:pPr>
        <w:ind w:left="3285" w:hanging="180"/>
      </w:pPr>
    </w:lvl>
  </w:abstractNum>
  <w:abstractNum w:abstractNumId="5" w15:restartNumberingAfterBreak="0">
    <w:nsid w:val="15440A73"/>
    <w:multiLevelType w:val="hybridMultilevel"/>
    <w:tmpl w:val="250CACD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E7511"/>
    <w:multiLevelType w:val="hybridMultilevel"/>
    <w:tmpl w:val="AA48254E"/>
    <w:lvl w:ilvl="0" w:tplc="10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9FB6148"/>
    <w:multiLevelType w:val="hybridMultilevel"/>
    <w:tmpl w:val="8CBC7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A686B"/>
    <w:multiLevelType w:val="hybridMultilevel"/>
    <w:tmpl w:val="F44230D8"/>
    <w:lvl w:ilvl="0" w:tplc="1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C337B6"/>
    <w:multiLevelType w:val="hybridMultilevel"/>
    <w:tmpl w:val="21484EE8"/>
    <w:lvl w:ilvl="0" w:tplc="7974EED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527EF2"/>
    <w:multiLevelType w:val="hybridMultilevel"/>
    <w:tmpl w:val="A6905B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E3330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F312BD"/>
    <w:multiLevelType w:val="multilevel"/>
    <w:tmpl w:val="1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C4264BF"/>
    <w:multiLevelType w:val="hybridMultilevel"/>
    <w:tmpl w:val="69F0AC82"/>
    <w:lvl w:ilvl="0" w:tplc="7974EED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F1857"/>
    <w:multiLevelType w:val="hybridMultilevel"/>
    <w:tmpl w:val="756082A6"/>
    <w:lvl w:ilvl="0" w:tplc="1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3EBE4BDA"/>
    <w:multiLevelType w:val="hybridMultilevel"/>
    <w:tmpl w:val="4134C62A"/>
    <w:lvl w:ilvl="0" w:tplc="7974EED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F6F4E"/>
    <w:multiLevelType w:val="hybridMultilevel"/>
    <w:tmpl w:val="B624159E"/>
    <w:lvl w:ilvl="0" w:tplc="7974EED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C95DA6"/>
    <w:multiLevelType w:val="hybridMultilevel"/>
    <w:tmpl w:val="574A2B18"/>
    <w:lvl w:ilvl="0" w:tplc="7974EED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25243"/>
    <w:multiLevelType w:val="hybridMultilevel"/>
    <w:tmpl w:val="64B020F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5377C2"/>
    <w:multiLevelType w:val="hybridMultilevel"/>
    <w:tmpl w:val="4AB2DECA"/>
    <w:lvl w:ilvl="0" w:tplc="1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576F0938"/>
    <w:multiLevelType w:val="hybridMultilevel"/>
    <w:tmpl w:val="966EA01A"/>
    <w:lvl w:ilvl="0" w:tplc="7974EED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AE48A3"/>
    <w:multiLevelType w:val="hybridMultilevel"/>
    <w:tmpl w:val="250CACD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1A3833"/>
    <w:multiLevelType w:val="hybridMultilevel"/>
    <w:tmpl w:val="8FDC71A6"/>
    <w:lvl w:ilvl="0" w:tplc="1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66BE6654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28C2D3C"/>
    <w:multiLevelType w:val="hybridMultilevel"/>
    <w:tmpl w:val="2CF65B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D4395A"/>
    <w:multiLevelType w:val="hybridMultilevel"/>
    <w:tmpl w:val="A6DEFF06"/>
    <w:lvl w:ilvl="0" w:tplc="7974EED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-1755" w:hanging="360"/>
      </w:pPr>
    </w:lvl>
    <w:lvl w:ilvl="2" w:tplc="1009001B" w:tentative="1">
      <w:start w:val="1"/>
      <w:numFmt w:val="lowerRoman"/>
      <w:lvlText w:val="%3."/>
      <w:lvlJc w:val="right"/>
      <w:pPr>
        <w:ind w:left="-1035" w:hanging="180"/>
      </w:pPr>
    </w:lvl>
    <w:lvl w:ilvl="3" w:tplc="1009000F" w:tentative="1">
      <w:start w:val="1"/>
      <w:numFmt w:val="decimal"/>
      <w:lvlText w:val="%4."/>
      <w:lvlJc w:val="left"/>
      <w:pPr>
        <w:ind w:left="-315" w:hanging="360"/>
      </w:pPr>
    </w:lvl>
    <w:lvl w:ilvl="4" w:tplc="10090019" w:tentative="1">
      <w:start w:val="1"/>
      <w:numFmt w:val="lowerLetter"/>
      <w:lvlText w:val="%5."/>
      <w:lvlJc w:val="left"/>
      <w:pPr>
        <w:ind w:left="405" w:hanging="360"/>
      </w:pPr>
    </w:lvl>
    <w:lvl w:ilvl="5" w:tplc="1009001B" w:tentative="1">
      <w:start w:val="1"/>
      <w:numFmt w:val="lowerRoman"/>
      <w:lvlText w:val="%6."/>
      <w:lvlJc w:val="right"/>
      <w:pPr>
        <w:ind w:left="1125" w:hanging="180"/>
      </w:pPr>
    </w:lvl>
    <w:lvl w:ilvl="6" w:tplc="1009000F" w:tentative="1">
      <w:start w:val="1"/>
      <w:numFmt w:val="decimal"/>
      <w:lvlText w:val="%7."/>
      <w:lvlJc w:val="left"/>
      <w:pPr>
        <w:ind w:left="1845" w:hanging="360"/>
      </w:pPr>
    </w:lvl>
    <w:lvl w:ilvl="7" w:tplc="10090019" w:tentative="1">
      <w:start w:val="1"/>
      <w:numFmt w:val="lowerLetter"/>
      <w:lvlText w:val="%8."/>
      <w:lvlJc w:val="left"/>
      <w:pPr>
        <w:ind w:left="2565" w:hanging="360"/>
      </w:pPr>
    </w:lvl>
    <w:lvl w:ilvl="8" w:tplc="1009001B" w:tentative="1">
      <w:start w:val="1"/>
      <w:numFmt w:val="lowerRoman"/>
      <w:lvlText w:val="%9."/>
      <w:lvlJc w:val="right"/>
      <w:pPr>
        <w:ind w:left="3285" w:hanging="180"/>
      </w:pPr>
    </w:lvl>
  </w:abstractNum>
  <w:abstractNum w:abstractNumId="26" w15:restartNumberingAfterBreak="0">
    <w:nsid w:val="79B2729D"/>
    <w:multiLevelType w:val="hybridMultilevel"/>
    <w:tmpl w:val="9D22AAF8"/>
    <w:lvl w:ilvl="0" w:tplc="1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0"/>
  </w:num>
  <w:num w:numId="4">
    <w:abstractNumId w:val="3"/>
  </w:num>
  <w:num w:numId="5">
    <w:abstractNumId w:val="12"/>
  </w:num>
  <w:num w:numId="6">
    <w:abstractNumId w:val="10"/>
  </w:num>
  <w:num w:numId="7">
    <w:abstractNumId w:val="25"/>
  </w:num>
  <w:num w:numId="8">
    <w:abstractNumId w:val="24"/>
  </w:num>
  <w:num w:numId="9">
    <w:abstractNumId w:val="4"/>
  </w:num>
  <w:num w:numId="10">
    <w:abstractNumId w:val="26"/>
  </w:num>
  <w:num w:numId="11">
    <w:abstractNumId w:val="22"/>
  </w:num>
  <w:num w:numId="12">
    <w:abstractNumId w:val="1"/>
  </w:num>
  <w:num w:numId="13">
    <w:abstractNumId w:val="13"/>
  </w:num>
  <w:num w:numId="14">
    <w:abstractNumId w:val="19"/>
  </w:num>
  <w:num w:numId="15">
    <w:abstractNumId w:val="14"/>
  </w:num>
  <w:num w:numId="16">
    <w:abstractNumId w:val="18"/>
  </w:num>
  <w:num w:numId="17">
    <w:abstractNumId w:val="20"/>
  </w:num>
  <w:num w:numId="18">
    <w:abstractNumId w:val="6"/>
  </w:num>
  <w:num w:numId="19">
    <w:abstractNumId w:val="2"/>
  </w:num>
  <w:num w:numId="20">
    <w:abstractNumId w:val="16"/>
  </w:num>
  <w:num w:numId="21">
    <w:abstractNumId w:val="17"/>
  </w:num>
  <w:num w:numId="22">
    <w:abstractNumId w:val="8"/>
  </w:num>
  <w:num w:numId="23">
    <w:abstractNumId w:val="9"/>
  </w:num>
  <w:num w:numId="24">
    <w:abstractNumId w:val="15"/>
  </w:num>
  <w:num w:numId="25">
    <w:abstractNumId w:val="5"/>
  </w:num>
  <w:num w:numId="26">
    <w:abstractNumId w:val="2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2D7"/>
    <w:rsid w:val="000020AA"/>
    <w:rsid w:val="000B1460"/>
    <w:rsid w:val="00126CDC"/>
    <w:rsid w:val="001369B4"/>
    <w:rsid w:val="001371BD"/>
    <w:rsid w:val="0015129D"/>
    <w:rsid w:val="00152BC0"/>
    <w:rsid w:val="00167376"/>
    <w:rsid w:val="00172FBB"/>
    <w:rsid w:val="00177963"/>
    <w:rsid w:val="001903CA"/>
    <w:rsid w:val="001B00CD"/>
    <w:rsid w:val="001E5193"/>
    <w:rsid w:val="002A14CB"/>
    <w:rsid w:val="002E087A"/>
    <w:rsid w:val="00305326"/>
    <w:rsid w:val="00374F8F"/>
    <w:rsid w:val="00417834"/>
    <w:rsid w:val="004636DB"/>
    <w:rsid w:val="004A3185"/>
    <w:rsid w:val="004C3242"/>
    <w:rsid w:val="004F613F"/>
    <w:rsid w:val="00532098"/>
    <w:rsid w:val="00532893"/>
    <w:rsid w:val="00566604"/>
    <w:rsid w:val="00574970"/>
    <w:rsid w:val="00582374"/>
    <w:rsid w:val="005959B8"/>
    <w:rsid w:val="005C6243"/>
    <w:rsid w:val="00604C82"/>
    <w:rsid w:val="00646720"/>
    <w:rsid w:val="00656E84"/>
    <w:rsid w:val="00661591"/>
    <w:rsid w:val="0066411A"/>
    <w:rsid w:val="00673CD5"/>
    <w:rsid w:val="006F2D3B"/>
    <w:rsid w:val="006F408E"/>
    <w:rsid w:val="007455FD"/>
    <w:rsid w:val="0077322A"/>
    <w:rsid w:val="0077443E"/>
    <w:rsid w:val="007A070E"/>
    <w:rsid w:val="007C3EA6"/>
    <w:rsid w:val="007C56C8"/>
    <w:rsid w:val="007E19A7"/>
    <w:rsid w:val="007F1C91"/>
    <w:rsid w:val="0082209F"/>
    <w:rsid w:val="00823C7E"/>
    <w:rsid w:val="008248EA"/>
    <w:rsid w:val="00865375"/>
    <w:rsid w:val="008721C9"/>
    <w:rsid w:val="008A4610"/>
    <w:rsid w:val="008A66B9"/>
    <w:rsid w:val="008D0F1C"/>
    <w:rsid w:val="008F3FF7"/>
    <w:rsid w:val="00912D69"/>
    <w:rsid w:val="00930C9C"/>
    <w:rsid w:val="0094268B"/>
    <w:rsid w:val="00944358"/>
    <w:rsid w:val="0098144C"/>
    <w:rsid w:val="00983C34"/>
    <w:rsid w:val="00997958"/>
    <w:rsid w:val="009B5B79"/>
    <w:rsid w:val="009B759C"/>
    <w:rsid w:val="009D6BE6"/>
    <w:rsid w:val="009F1AB2"/>
    <w:rsid w:val="00A30BC8"/>
    <w:rsid w:val="00A453A9"/>
    <w:rsid w:val="00A5655F"/>
    <w:rsid w:val="00A76A87"/>
    <w:rsid w:val="00A90676"/>
    <w:rsid w:val="00AD4B30"/>
    <w:rsid w:val="00AD6848"/>
    <w:rsid w:val="00B2603D"/>
    <w:rsid w:val="00B34FE5"/>
    <w:rsid w:val="00B56D96"/>
    <w:rsid w:val="00BB4950"/>
    <w:rsid w:val="00C00D12"/>
    <w:rsid w:val="00C019EE"/>
    <w:rsid w:val="00C141E9"/>
    <w:rsid w:val="00C15BF5"/>
    <w:rsid w:val="00C361A1"/>
    <w:rsid w:val="00C54871"/>
    <w:rsid w:val="00C628F7"/>
    <w:rsid w:val="00C66C9E"/>
    <w:rsid w:val="00C97046"/>
    <w:rsid w:val="00CC0515"/>
    <w:rsid w:val="00CF2995"/>
    <w:rsid w:val="00D76945"/>
    <w:rsid w:val="00D9452D"/>
    <w:rsid w:val="00DB53AC"/>
    <w:rsid w:val="00E2478C"/>
    <w:rsid w:val="00E302D7"/>
    <w:rsid w:val="00E307B4"/>
    <w:rsid w:val="00E44DB9"/>
    <w:rsid w:val="00E75B5E"/>
    <w:rsid w:val="00EC7F94"/>
    <w:rsid w:val="00EF0304"/>
    <w:rsid w:val="00EF6F28"/>
    <w:rsid w:val="00F11DAC"/>
    <w:rsid w:val="00F4603C"/>
    <w:rsid w:val="00F53C91"/>
    <w:rsid w:val="00F55D52"/>
    <w:rsid w:val="00F63BAE"/>
    <w:rsid w:val="00F6596C"/>
    <w:rsid w:val="00F83088"/>
    <w:rsid w:val="00F83926"/>
    <w:rsid w:val="00F90593"/>
    <w:rsid w:val="00FD40F6"/>
    <w:rsid w:val="00FE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D79D58-77AC-40D9-993B-44E4BF6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893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289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53A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D4D4D" w:themeColor="accent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BE6"/>
  </w:style>
  <w:style w:type="paragraph" w:styleId="Footer">
    <w:name w:val="footer"/>
    <w:basedOn w:val="Normal"/>
    <w:link w:val="FooterChar"/>
    <w:uiPriority w:val="99"/>
    <w:unhideWhenUsed/>
    <w:rsid w:val="009D6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BE6"/>
  </w:style>
  <w:style w:type="paragraph" w:styleId="BalloonText">
    <w:name w:val="Balloon Text"/>
    <w:basedOn w:val="Normal"/>
    <w:link w:val="BalloonTextChar"/>
    <w:uiPriority w:val="99"/>
    <w:semiHidden/>
    <w:unhideWhenUsed/>
    <w:rsid w:val="009D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BE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959B8"/>
    <w:pPr>
      <w:pBdr>
        <w:bottom w:val="single" w:sz="8" w:space="4" w:color="DDDDDD" w:themeColor="accent1"/>
      </w:pBdr>
      <w:spacing w:after="300" w:line="240" w:lineRule="auto"/>
      <w:contextualSpacing/>
    </w:pPr>
    <w:rPr>
      <w:rFonts w:eastAsiaTheme="majorEastAsia" w:cstheme="majorBidi"/>
      <w:color w:val="000000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5959B8"/>
    <w:rPr>
      <w:rFonts w:ascii="Calibri" w:eastAsiaTheme="majorEastAsia" w:hAnsi="Calibri" w:cstheme="majorBidi"/>
      <w:color w:val="000000" w:themeColor="text2" w:themeShade="BF"/>
      <w:spacing w:val="5"/>
      <w:kern w:val="28"/>
      <w:sz w:val="52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32893"/>
    <w:rPr>
      <w:rFonts w:ascii="Calibri" w:eastAsiaTheme="majorEastAsia" w:hAnsi="Calibri" w:cstheme="majorBidi"/>
      <w:b/>
      <w:bCs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77322A"/>
    <w:rPr>
      <w:rFonts w:ascii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77322A"/>
    <w:pPr>
      <w:ind w:left="720"/>
      <w:contextualSpacing/>
    </w:pPr>
  </w:style>
  <w:style w:type="table" w:styleId="TableGrid">
    <w:name w:val="Table Grid"/>
    <w:basedOn w:val="TableNormal"/>
    <w:uiPriority w:val="59"/>
    <w:rsid w:val="009B75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List-Accent4">
    <w:name w:val="Light List Accent 4"/>
    <w:basedOn w:val="TableNormal"/>
    <w:uiPriority w:val="61"/>
    <w:rsid w:val="009B759C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DB53AC"/>
    <w:pPr>
      <w:numPr>
        <w:ilvl w:val="1"/>
      </w:numPr>
    </w:pPr>
    <w:rPr>
      <w:rFonts w:eastAsiaTheme="majorEastAsia" w:cstheme="majorBidi"/>
      <w:b/>
      <w:iCs/>
      <w:color w:val="DDDDD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53AC"/>
    <w:rPr>
      <w:rFonts w:ascii="Calibri" w:eastAsiaTheme="majorEastAsia" w:hAnsi="Calibri" w:cstheme="majorBidi"/>
      <w:b/>
      <w:iCs/>
      <w:color w:val="DDDDD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53AC"/>
    <w:rPr>
      <w:rFonts w:ascii="Calibri" w:eastAsiaTheme="majorEastAsia" w:hAnsi="Calibri" w:cstheme="majorBidi"/>
      <w:b/>
      <w:bCs/>
      <w:color w:val="4D4D4D" w:themeColor="accent6"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E307B4"/>
    <w:rPr>
      <w:color w:val="5F5F5F" w:themeColor="hyperlink"/>
      <w:u w:val="single"/>
    </w:rPr>
  </w:style>
  <w:style w:type="character" w:styleId="Strong">
    <w:name w:val="Strong"/>
    <w:basedOn w:val="DefaultParagraphFont"/>
    <w:uiPriority w:val="22"/>
    <w:qFormat/>
    <w:rsid w:val="00E307B4"/>
    <w:rPr>
      <w:b/>
      <w:bCs/>
    </w:rPr>
  </w:style>
  <w:style w:type="character" w:customStyle="1" w:styleId="st">
    <w:name w:val="st"/>
    <w:basedOn w:val="DefaultParagraphFont"/>
    <w:rsid w:val="00E307B4"/>
  </w:style>
  <w:style w:type="table" w:customStyle="1" w:styleId="TableGrid1">
    <w:name w:val="Table Grid1"/>
    <w:basedOn w:val="TableNormal"/>
    <w:next w:val="TableGrid"/>
    <w:uiPriority w:val="59"/>
    <w:rsid w:val="00E307B4"/>
    <w:pPr>
      <w:spacing w:after="0" w:line="240" w:lineRule="auto"/>
    </w:pPr>
    <w:rPr>
      <w:rFonts w:eastAsiaTheme="minorEastAsia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C3EA6"/>
    <w:rPr>
      <w:color w:val="919191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EF6F28"/>
    <w:rPr>
      <w:i/>
      <w:iCs/>
    </w:rPr>
  </w:style>
  <w:style w:type="character" w:customStyle="1" w:styleId="aii">
    <w:name w:val="aii"/>
    <w:basedOn w:val="DefaultParagraphFont"/>
    <w:rsid w:val="00EF6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pen.canada.ca/en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theguardian.com/data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s://developers.facebook.com/docs/graph-api" TargetMode="External"/><Relationship Id="rId34" Type="http://schemas.openxmlformats.org/officeDocument/2006/relationships/hyperlink" Target="http://www.qlik.com/us/products/qlik-data-market" TargetMode="External"/><Relationship Id="rId42" Type="http://schemas.openxmlformats.org/officeDocument/2006/relationships/hyperlink" Target="https://www.postgresql.org/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://www.qlik.com/us/products/qlik-data-market" TargetMode="External"/><Relationship Id="rId55" Type="http://schemas.openxmlformats.org/officeDocument/2006/relationships/hyperlink" Target="Https://youtu.be/SgJq4Ukx6yU" TargetMode="External"/><Relationship Id="rId63" Type="http://schemas.openxmlformats.org/officeDocument/2006/relationships/hyperlink" Target="https://www.ontario.ca/data/ontario-public-library-statistics" TargetMode="External"/><Relationship Id="rId68" Type="http://schemas.openxmlformats.org/officeDocument/2006/relationships/hyperlink" Target="https://www.w3schools.com/xml/default.asp" TargetMode="External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schoolofdata.org/cours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hyperlink" Target="https://data.gov.bc.ca/" TargetMode="External"/><Relationship Id="rId24" Type="http://schemas.openxmlformats.org/officeDocument/2006/relationships/hyperlink" Target="http://open.canada.ca/data/en/dataset?organization=ec" TargetMode="External"/><Relationship Id="rId32" Type="http://schemas.openxmlformats.org/officeDocument/2006/relationships/hyperlink" Target="http://www.infochimps.com/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addons.mozilla.org/en-US/firefox/addon/downthemall/" TargetMode="External"/><Relationship Id="rId45" Type="http://schemas.openxmlformats.org/officeDocument/2006/relationships/image" Target="media/image19.png"/><Relationship Id="rId53" Type="http://schemas.openxmlformats.org/officeDocument/2006/relationships/hyperlink" Target="http://apievangelist.com/" TargetMode="External"/><Relationship Id="rId58" Type="http://schemas.openxmlformats.org/officeDocument/2006/relationships/image" Target="media/image24.png"/><Relationship Id="rId66" Type="http://schemas.openxmlformats.org/officeDocument/2006/relationships/hyperlink" Target="http://www.vpl.ca/lynda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creativecommons.org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instagram.com/developer" TargetMode="External"/><Relationship Id="rId31" Type="http://schemas.openxmlformats.org/officeDocument/2006/relationships/image" Target="media/image12.gif"/><Relationship Id="rId44" Type="http://schemas.openxmlformats.org/officeDocument/2006/relationships/hyperlink" Target="https://www.mysql.com/" TargetMode="External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image" Target="media/image27.jpeg"/><Relationship Id="rId73" Type="http://schemas.openxmlformats.org/officeDocument/2006/relationships/hyperlink" Target="http://opendata.stackexchange.com/" TargetMode="External"/><Relationship Id="rId78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vancouver.ca/your-government/open-data-catalogue.asp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hyperlink" Target="http://www.sports-reference.com/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s://wordpress.com/create-website/" TargetMode="External"/><Relationship Id="rId56" Type="http://schemas.openxmlformats.org/officeDocument/2006/relationships/image" Target="media/image23.png"/><Relationship Id="rId64" Type="http://schemas.openxmlformats.org/officeDocument/2006/relationships/hyperlink" Target="https://www.datawrapper.de/" TargetMode="External"/><Relationship Id="rId69" Type="http://schemas.openxmlformats.org/officeDocument/2006/relationships/image" Target="media/image29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infochimps.com/" TargetMode="External"/><Relationship Id="rId72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yoda.yale.edu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www.google.ca/advanced_search" TargetMode="External"/><Relationship Id="rId46" Type="http://schemas.openxmlformats.org/officeDocument/2006/relationships/hyperlink" Target="http://openrefine.org/" TargetMode="External"/><Relationship Id="rId59" Type="http://schemas.openxmlformats.org/officeDocument/2006/relationships/hyperlink" Target="https://opendatacommons.org/" TargetMode="External"/><Relationship Id="rId67" Type="http://schemas.openxmlformats.org/officeDocument/2006/relationships/image" Target="media/image28.jpeg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image" Target="media/image22.jpeg"/><Relationship Id="rId62" Type="http://schemas.openxmlformats.org/officeDocument/2006/relationships/image" Target="media/image26.jpeg"/><Relationship Id="rId70" Type="http://schemas.openxmlformats.org/officeDocument/2006/relationships/image" Target="media/image30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rdc-drc.ca" TargetMode="External"/><Relationship Id="rId23" Type="http://schemas.openxmlformats.org/officeDocument/2006/relationships/hyperlink" Target="https://openweathermap.org/" TargetMode="External"/><Relationship Id="rId28" Type="http://schemas.openxmlformats.org/officeDocument/2006/relationships/hyperlink" Target="http://developer.nytimes.com/" TargetMode="External"/><Relationship Id="rId36" Type="http://schemas.openxmlformats.org/officeDocument/2006/relationships/hyperlink" Target="https://ckan.org/" TargetMode="External"/><Relationship Id="rId49" Type="http://schemas.openxmlformats.org/officeDocument/2006/relationships/hyperlink" Target="https://ckan.org/" TargetMode="External"/><Relationship Id="rId57" Type="http://schemas.openxmlformats.org/officeDocument/2006/relationships/hyperlink" Target="https://github.com/w3c/dpub-metadat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deshe\AppData\Local\Microsoft\Windows\Temporary%20Internet%20Files\Content.Outlook\JEB0OJU8\PLG_Generic_Handout_Template_Draft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2CE04B19CCD46018C3FC3BCFB68F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D9278-A499-4539-A469-210BC2A1643E}"/>
      </w:docPartPr>
      <w:docPartBody>
        <w:p w:rsidR="00B671B0" w:rsidRDefault="00B671B0">
          <w:pPr>
            <w:pStyle w:val="52CE04B19CCD46018C3FC3BCFB68F81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671B0"/>
    <w:rsid w:val="00023D24"/>
    <w:rsid w:val="00093B59"/>
    <w:rsid w:val="00104186"/>
    <w:rsid w:val="001F5EC7"/>
    <w:rsid w:val="00460060"/>
    <w:rsid w:val="004A5419"/>
    <w:rsid w:val="00525A78"/>
    <w:rsid w:val="005B3433"/>
    <w:rsid w:val="006E787D"/>
    <w:rsid w:val="007059E7"/>
    <w:rsid w:val="00861791"/>
    <w:rsid w:val="008820AA"/>
    <w:rsid w:val="0091638E"/>
    <w:rsid w:val="00A7002D"/>
    <w:rsid w:val="00AB5A10"/>
    <w:rsid w:val="00AE2D9A"/>
    <w:rsid w:val="00AF0E90"/>
    <w:rsid w:val="00B403BE"/>
    <w:rsid w:val="00B671B0"/>
    <w:rsid w:val="00DF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1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CE04B19CCD46018C3FC3BCFB68F815">
    <w:name w:val="52CE04B19CCD46018C3FC3BCFB68F815"/>
    <w:rsid w:val="00B671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theme1.xml><?xml version="1.0" encoding="utf-8"?>
<a:theme xmlns:a="http://schemas.openxmlformats.org/drawingml/2006/main" name="Metro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B409C48-3386-4218-8616-209B6B40E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PLG_Generic_Handout_Template_Draft2.dotx</Template>
  <TotalTime>557</TotalTime>
  <Pages>1</Pages>
  <Words>1728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11561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</dc:creator>
  <cp:lastModifiedBy>Nichole DeMichelis</cp:lastModifiedBy>
  <cp:revision>49</cp:revision>
  <cp:lastPrinted>2019-03-08T20:18:00Z</cp:lastPrinted>
  <dcterms:created xsi:type="dcterms:W3CDTF">2017-03-30T23:36:00Z</dcterms:created>
  <dcterms:modified xsi:type="dcterms:W3CDTF">2019-03-08T21:01:00Z</dcterms:modified>
</cp:coreProperties>
</file>