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87630</wp:posOffset>
            </wp:positionV>
            <wp:extent cx="2370455" cy="2004060"/>
            <wp:effectExtent l="19050" t="0" r="0" b="0"/>
            <wp:wrapSquare wrapText="bothSides"/>
            <wp:docPr id="1" name="Picture 1" descr="C:\Users\summer\Downloads\Quest-for-the-Unicorn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mmer\Downloads\Quest-for-the-Unicorns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6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Welcome to the Enchanted Kingdom, where magical creatures live! As part of the royal family you must go on a quest to find the unicorns and play them a song. Help magical creatures along the way, and they will give you music notes. Let’s find the unicorns!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DA565C" w:rsidRDefault="00DA565C" w:rsidP="00DA565C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CA"/>
        </w:rPr>
      </w:pP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Bienvenue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au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Royaume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Enchante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ou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vivent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des </w:t>
      </w:r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>creatures</w:t>
      </w:r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magiques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!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Puisque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vous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etes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>un</w:t>
      </w:r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membre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de la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famille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royale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tu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dois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aller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sur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une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quete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pour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trouver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licornes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et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ils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joueront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une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chanson.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Aidez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les creatures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magiques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tout au long de ton voyage </w:t>
      </w:r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>et</w:t>
      </w:r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ils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vont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donner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des notes de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musique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Allons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-y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trouver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licornes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>!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DA565C">
        <w:rPr>
          <w:rFonts w:ascii="Arial" w:eastAsia="Times New Roman" w:hAnsi="Arial" w:cs="Arial"/>
          <w:color w:val="000000"/>
          <w:sz w:val="20"/>
          <w:szCs w:val="20"/>
          <w:u w:val="single"/>
          <w:lang w:eastAsia="en-CA"/>
        </w:rPr>
        <w:t>Collect music notes (coloured dot stickers) from around the Enchanted Kingdom as you complete your royal quest.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hAnsi="Arial" w:cs="Arial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Swamp</w:t>
      </w:r>
      <w:r w:rsidRPr="00DA565C">
        <w:rPr>
          <w:rFonts w:ascii="Arial" w:hAnsi="Arial" w:cs="Arial"/>
          <w:sz w:val="20"/>
          <w:szCs w:val="20"/>
        </w:rPr>
        <w:t xml:space="preserve"> (Le Marais)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swamp gnome is hungry. Carry his food across the swamp by stepping on the rocks. Don’t fall in!</w:t>
      </w:r>
    </w:p>
    <w:p w:rsidR="00DA565C" w:rsidRDefault="00DA565C" w:rsidP="00DA565C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</w:p>
    <w:p w:rsidR="00DA565C" w:rsidRPr="00DA565C" w:rsidRDefault="00DA565C" w:rsidP="00DA565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Le gnome du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marais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a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faim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! Aide-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lui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a transporter </w:t>
      </w:r>
      <w:proofErr w:type="spellStart"/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>sa</w:t>
      </w:r>
      <w:proofErr w:type="spellEnd"/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nourriture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a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travers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marais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par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seulement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marche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sur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roches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. Ne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tombe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pas! 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DA565C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en-CA"/>
        </w:rPr>
        <w:t>Players pick up the pieces of food and carry them one by one across the swamp area, only stepping on the rocks cold-laminated to the floor. Put food into basket beside gnome after crossing the swamp.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Mountains</w:t>
      </w:r>
      <w:r w:rsidRPr="00DA565C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(</w:t>
      </w:r>
      <w:r w:rsidRPr="00DA565C">
        <w:rPr>
          <w:rFonts w:ascii="Arial" w:hAnsi="Arial" w:cs="Arial"/>
          <w:bCs/>
          <w:color w:val="000000"/>
          <w:sz w:val="20"/>
          <w:szCs w:val="20"/>
        </w:rPr>
        <w:t xml:space="preserve">Les </w:t>
      </w:r>
      <w:proofErr w:type="spellStart"/>
      <w:r w:rsidRPr="00DA565C">
        <w:rPr>
          <w:rFonts w:ascii="Arial" w:hAnsi="Arial" w:cs="Arial"/>
          <w:bCs/>
          <w:color w:val="000000"/>
          <w:sz w:val="20"/>
          <w:szCs w:val="20"/>
        </w:rPr>
        <w:t>Montagnes</w:t>
      </w:r>
      <w:proofErr w:type="spellEnd"/>
      <w:r w:rsidRPr="00DA565C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Yeti loves fancy snowflakes. Put his favourite snowflakes in order from smallest to biggest before the wind blows them away!</w:t>
      </w:r>
    </w:p>
    <w:p w:rsidR="00DA565C" w:rsidRDefault="00DA565C" w:rsidP="00DA565C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CA"/>
        </w:rPr>
      </w:pPr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Le Yeti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aime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flocons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de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neige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joli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>.</w:t>
      </w:r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Met 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flocons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de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neige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favoris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en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ordre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du plus petit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jusqu’au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plus grand,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avant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que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 vent les disperses!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DA565C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en-CA"/>
        </w:rPr>
        <w:t>Snowflakes are magnetized around the mountains area; players find them and put them in order on magnets by the Yeti.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Forest</w:t>
      </w:r>
      <w:r w:rsidRPr="00DA565C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(</w:t>
      </w:r>
      <w:proofErr w:type="spellStart"/>
      <w:r w:rsidRPr="00DA565C">
        <w:rPr>
          <w:rFonts w:ascii="Arial" w:hAnsi="Arial" w:cs="Arial"/>
          <w:bCs/>
          <w:color w:val="000000"/>
          <w:sz w:val="20"/>
          <w:szCs w:val="20"/>
        </w:rPr>
        <w:t>Foret</w:t>
      </w:r>
      <w:proofErr w:type="spellEnd"/>
      <w:r w:rsidRPr="00DA565C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pixies are all mixed up! Match the wings and the crowns to the right pixies.</w:t>
      </w:r>
    </w:p>
    <w:p w:rsidR="00DA565C" w:rsidRDefault="00DA565C" w:rsidP="00DA565C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</w:p>
    <w:p w:rsidR="00DA565C" w:rsidRPr="00DA565C" w:rsidRDefault="00DA565C" w:rsidP="00DA565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lutins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sont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tous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melanges!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Associe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ailes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>et</w:t>
      </w:r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couronnes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avec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leurs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propres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lutins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DA565C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en-CA"/>
        </w:rPr>
        <w:t>Wings and crowns are on magnets all over the forest area. Players find them and put them on the correct pixies based on colour.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Castle</w:t>
      </w:r>
      <w:r w:rsidRPr="00DA565C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(</w:t>
      </w:r>
      <w:r w:rsidRPr="00DA565C">
        <w:rPr>
          <w:rFonts w:ascii="Arial" w:hAnsi="Arial" w:cs="Arial"/>
          <w:bCs/>
          <w:color w:val="000000"/>
          <w:sz w:val="20"/>
          <w:szCs w:val="20"/>
        </w:rPr>
        <w:t>Chateau)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baby dragons are flying for their first time! Find all of the dragons flying in the sky around the Enchanted Kingdom.</w:t>
      </w:r>
    </w:p>
    <w:p w:rsidR="00DA565C" w:rsidRDefault="00DA565C" w:rsidP="00DA565C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CA"/>
        </w:rPr>
      </w:pPr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bebes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>dragons</w:t>
      </w:r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volent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pour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leurs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premiers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fois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!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Trouve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tous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les </w:t>
      </w:r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>dragons</w:t>
      </w:r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qui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volent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dans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ciel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autour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royaume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enchante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DA565C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en-CA"/>
        </w:rPr>
        <w:t>Walk around the preschool game area, counting the dragons. Player may need hints.</w:t>
      </w:r>
    </w:p>
    <w:p w:rsid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lastRenderedPageBreak/>
        <w:t>Village</w:t>
      </w:r>
      <w:r w:rsidRPr="00DA565C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(Village)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elves in the village need music for their festival! Play a song on the drums.</w:t>
      </w:r>
    </w:p>
    <w:p w:rsidR="00DA565C" w:rsidRDefault="00DA565C" w:rsidP="00DA565C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</w:p>
    <w:p w:rsidR="00DA565C" w:rsidRPr="00DA565C" w:rsidRDefault="00DA565C" w:rsidP="00DA565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Le village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besoin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de la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musique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pour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leur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festival! </w:t>
      </w:r>
      <w:proofErr w:type="spellStart"/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>Joue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une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chanson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sur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 tambour.</w:t>
      </w:r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DA565C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en-CA"/>
        </w:rPr>
        <w:t>Shapes on the wall coordinate to the shape of the drums. Players play the song by matching these shapes.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Pond</w:t>
      </w:r>
      <w:r w:rsidRPr="00DA565C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 xml:space="preserve"> (</w:t>
      </w:r>
      <w:proofErr w:type="spellStart"/>
      <w:r w:rsidRPr="00DA565C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Etang</w:t>
      </w:r>
      <w:proofErr w:type="spellEnd"/>
      <w:r w:rsidRPr="00DA565C">
        <w:rPr>
          <w:rFonts w:ascii="Arial" w:eastAsia="Times New Roman" w:hAnsi="Arial" w:cs="Arial"/>
          <w:bCs/>
          <w:color w:val="000000"/>
          <w:sz w:val="20"/>
          <w:szCs w:val="20"/>
          <w:lang w:eastAsia="en-CA"/>
        </w:rPr>
        <w:t>)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rainbow fish got lost! Fish them out so they can find their families.</w:t>
      </w:r>
    </w:p>
    <w:p w:rsidR="00DA565C" w:rsidRDefault="00DA565C" w:rsidP="00DA565C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</w:pPr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poissons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arc-en-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ciel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sont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perdus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! Fait la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peche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pour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qu’ils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peuvent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retourner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a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leurs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familles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DA565C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en-CA"/>
        </w:rPr>
        <w:t>Use magnetic fishing rod to get the fish into the “water bucket” by their mother.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Troll Bridge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A565C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The troll needs some flowers to decorate his house. If you match his flowers, he will let you cross his bridge.</w:t>
      </w:r>
    </w:p>
    <w:p w:rsidR="00DA565C" w:rsidRDefault="00DA565C" w:rsidP="00DA565C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</w:p>
    <w:p w:rsidR="00DA565C" w:rsidRPr="00DA565C" w:rsidRDefault="00DA565C" w:rsidP="00DA565C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Le troll a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besoin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de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decorer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>sa</w:t>
      </w:r>
      <w:proofErr w:type="spellEnd"/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maison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avec des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fleurs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. Si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vous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etes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capables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de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correctement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associer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les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fleurs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proofErr w:type="gramStart"/>
      <w:r w:rsidRPr="00DA565C">
        <w:rPr>
          <w:rFonts w:ascii="Arial" w:hAnsi="Arial" w:cs="Arial"/>
          <w:i/>
          <w:color w:val="000000"/>
          <w:sz w:val="20"/>
          <w:szCs w:val="20"/>
        </w:rPr>
        <w:t>il</w:t>
      </w:r>
      <w:proofErr w:type="spellEnd"/>
      <w:proofErr w:type="gram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va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te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laisser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traverser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 son </w:t>
      </w:r>
      <w:proofErr w:type="spellStart"/>
      <w:r w:rsidRPr="00DA565C">
        <w:rPr>
          <w:rFonts w:ascii="Arial" w:hAnsi="Arial" w:cs="Arial"/>
          <w:i/>
          <w:color w:val="000000"/>
          <w:sz w:val="20"/>
          <w:szCs w:val="20"/>
        </w:rPr>
        <w:t>pont</w:t>
      </w:r>
      <w:proofErr w:type="spellEnd"/>
      <w:r w:rsidRPr="00DA565C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DA565C" w:rsidRPr="00DA565C" w:rsidRDefault="00DA565C" w:rsidP="00DA565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en-CA"/>
        </w:rPr>
      </w:pPr>
      <w:r w:rsidRPr="00DA565C">
        <w:rPr>
          <w:rFonts w:ascii="Arial" w:eastAsia="Times New Roman" w:hAnsi="Arial" w:cs="Arial"/>
          <w:iCs/>
          <w:color w:val="000000"/>
          <w:sz w:val="20"/>
          <w:szCs w:val="20"/>
          <w:u w:val="single"/>
          <w:lang w:eastAsia="en-CA"/>
        </w:rPr>
        <w:t>Players group the flowers by color or by number of petals, magnetized to the wall next to the bridge. Player walks across the bridge after completing the task.</w:t>
      </w:r>
    </w:p>
    <w:p w:rsidR="007E2BB0" w:rsidRDefault="00DA565C" w:rsidP="00DA565C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DA565C" w:rsidRDefault="00DA565C" w:rsidP="00DA565C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DA565C" w:rsidRDefault="00DA565C" w:rsidP="00DA565C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Final Room</w:t>
      </w:r>
    </w:p>
    <w:p w:rsidR="00DA565C" w:rsidRPr="00DA565C" w:rsidRDefault="00DA565C" w:rsidP="00DA565C">
      <w:pPr>
        <w:spacing w:after="0" w:line="240" w:lineRule="auto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  <w:u w:val="single"/>
        </w:rPr>
        <w:t>Players are brought to the Unicorns room at the back of the school-age game area, where they play the xylophone song based on the music notes on their file card. Then they receive a sticker, a certificate, and an activity book.</w:t>
      </w:r>
    </w:p>
    <w:sectPr w:rsidR="00DA565C" w:rsidRPr="00DA565C" w:rsidSect="00290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565C"/>
    <w:rsid w:val="001C280F"/>
    <w:rsid w:val="00290601"/>
    <w:rsid w:val="00535E48"/>
    <w:rsid w:val="00DA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2986</Characters>
  <Application>Microsoft Office Word</Application>
  <DocSecurity>0</DocSecurity>
  <Lines>24</Lines>
  <Paragraphs>7</Paragraphs>
  <ScaleCrop>false</ScaleCrop>
  <Company>St. Albert Public Library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Summer</cp:lastModifiedBy>
  <cp:revision>1</cp:revision>
  <dcterms:created xsi:type="dcterms:W3CDTF">2015-08-11T21:21:00Z</dcterms:created>
  <dcterms:modified xsi:type="dcterms:W3CDTF">2015-08-11T21:31:00Z</dcterms:modified>
</cp:coreProperties>
</file>