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F3" w:rsidRPr="00500814" w:rsidRDefault="004461F4" w:rsidP="004461F4">
      <w:pPr>
        <w:ind w:right="480"/>
        <w:rPr>
          <w:color w:val="595959"/>
          <w:sz w:val="72"/>
          <w:szCs w:val="72"/>
        </w:rPr>
      </w:pPr>
      <w:r w:rsidRPr="004461F4">
        <w:rPr>
          <w:color w:val="595959"/>
          <w:sz w:val="40"/>
          <w:szCs w:val="40"/>
        </w:rPr>
        <w:t xml:space="preserve"> </w:t>
      </w:r>
      <w:r w:rsidR="00D16BEF">
        <w:rPr>
          <w:color w:val="595959"/>
          <w:sz w:val="40"/>
          <w:szCs w:val="40"/>
        </w:rPr>
        <w:tab/>
      </w:r>
      <w:r w:rsidR="00D16BEF">
        <w:rPr>
          <w:color w:val="595959"/>
          <w:sz w:val="40"/>
          <w:szCs w:val="40"/>
        </w:rPr>
        <w:tab/>
      </w:r>
    </w:p>
    <w:p w:rsidR="003224F3" w:rsidRPr="00EC263F" w:rsidRDefault="00EC263F" w:rsidP="00EC263F">
      <w:pPr>
        <w:jc w:val="center"/>
        <w:rPr>
          <w:b/>
          <w:sz w:val="48"/>
          <w:szCs w:val="48"/>
        </w:rPr>
      </w:pPr>
      <w:proofErr w:type="spellStart"/>
      <w:proofErr w:type="gramStart"/>
      <w:r>
        <w:rPr>
          <w:b/>
          <w:sz w:val="48"/>
          <w:szCs w:val="48"/>
        </w:rPr>
        <w:t>KidsZone</w:t>
      </w:r>
      <w:proofErr w:type="spellEnd"/>
      <w:r>
        <w:rPr>
          <w:b/>
          <w:sz w:val="48"/>
          <w:szCs w:val="48"/>
        </w:rPr>
        <w:t xml:space="preserve">  </w:t>
      </w:r>
      <w:r w:rsidR="00CD3A7C" w:rsidRPr="00D16BEF">
        <w:rPr>
          <w:i/>
          <w:sz w:val="28"/>
          <w:szCs w:val="28"/>
        </w:rPr>
        <w:t>Program</w:t>
      </w:r>
      <w:proofErr w:type="gramEnd"/>
      <w:r w:rsidR="00CD3A7C" w:rsidRPr="00D16BEF">
        <w:rPr>
          <w:i/>
          <w:sz w:val="28"/>
          <w:szCs w:val="28"/>
        </w:rPr>
        <w:t xml:space="preserve"> Report</w:t>
      </w:r>
    </w:p>
    <w:p w:rsidR="00CD3A7C" w:rsidRDefault="00CD3A7C" w:rsidP="00157DB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391"/>
        <w:gridCol w:w="1678"/>
        <w:gridCol w:w="1745"/>
        <w:gridCol w:w="846"/>
        <w:gridCol w:w="2577"/>
      </w:tblGrid>
      <w:tr w:rsidR="00D16BEF" w:rsidRPr="00AD02F9" w:rsidTr="00AD02F9">
        <w:trPr>
          <w:trHeight w:val="345"/>
        </w:trPr>
        <w:tc>
          <w:tcPr>
            <w:tcW w:w="3342" w:type="dxa"/>
            <w:gridSpan w:val="2"/>
          </w:tcPr>
          <w:p w:rsidR="00D16BEF" w:rsidRPr="00AD02F9" w:rsidRDefault="00D16BEF" w:rsidP="00CD3A7C">
            <w:pPr>
              <w:rPr>
                <w:b/>
                <w:sz w:val="28"/>
                <w:szCs w:val="28"/>
              </w:rPr>
            </w:pPr>
            <w:r w:rsidRPr="00AD02F9">
              <w:rPr>
                <w:b/>
                <w:sz w:val="28"/>
                <w:szCs w:val="28"/>
              </w:rPr>
              <w:t xml:space="preserve">Date </w:t>
            </w:r>
          </w:p>
          <w:p w:rsidR="00D16BEF" w:rsidRPr="00AD02F9" w:rsidRDefault="00D16BEF" w:rsidP="00CD3A7C">
            <w:pPr>
              <w:rPr>
                <w:b/>
                <w:sz w:val="28"/>
                <w:szCs w:val="28"/>
              </w:rPr>
            </w:pPr>
          </w:p>
        </w:tc>
        <w:tc>
          <w:tcPr>
            <w:tcW w:w="4269" w:type="dxa"/>
            <w:gridSpan w:val="3"/>
          </w:tcPr>
          <w:p w:rsidR="00D16BEF" w:rsidRPr="006A3CA2" w:rsidRDefault="00D16BEF" w:rsidP="00CD3A7C">
            <w:pPr>
              <w:rPr>
                <w:sz w:val="28"/>
                <w:szCs w:val="28"/>
              </w:rPr>
            </w:pPr>
          </w:p>
        </w:tc>
        <w:tc>
          <w:tcPr>
            <w:tcW w:w="2577" w:type="dxa"/>
            <w:vMerge w:val="restart"/>
            <w:shd w:val="clear" w:color="auto" w:fill="BFBFBF"/>
          </w:tcPr>
          <w:p w:rsidR="00D16BEF" w:rsidRPr="00AD02F9" w:rsidRDefault="00D16BEF" w:rsidP="00CD3A7C">
            <w:pPr>
              <w:rPr>
                <w:b/>
                <w:sz w:val="28"/>
                <w:szCs w:val="28"/>
              </w:rPr>
            </w:pPr>
          </w:p>
        </w:tc>
      </w:tr>
      <w:tr w:rsidR="00D16BEF" w:rsidRPr="00AD02F9" w:rsidTr="00AD02F9">
        <w:trPr>
          <w:trHeight w:val="345"/>
        </w:trPr>
        <w:tc>
          <w:tcPr>
            <w:tcW w:w="3342" w:type="dxa"/>
            <w:gridSpan w:val="2"/>
          </w:tcPr>
          <w:p w:rsidR="00D16BEF" w:rsidRPr="00AD02F9" w:rsidRDefault="00D16BEF" w:rsidP="00CD3A7C">
            <w:pPr>
              <w:rPr>
                <w:b/>
                <w:sz w:val="28"/>
                <w:szCs w:val="28"/>
              </w:rPr>
            </w:pPr>
          </w:p>
        </w:tc>
        <w:tc>
          <w:tcPr>
            <w:tcW w:w="1678" w:type="dxa"/>
          </w:tcPr>
          <w:p w:rsidR="00D16BEF" w:rsidRPr="00AD02F9" w:rsidRDefault="00D16BEF" w:rsidP="00AD02F9">
            <w:pPr>
              <w:jc w:val="center"/>
              <w:rPr>
                <w:b/>
                <w:sz w:val="28"/>
                <w:szCs w:val="28"/>
              </w:rPr>
            </w:pPr>
          </w:p>
        </w:tc>
        <w:tc>
          <w:tcPr>
            <w:tcW w:w="2591" w:type="dxa"/>
            <w:gridSpan w:val="2"/>
          </w:tcPr>
          <w:p w:rsidR="00D16BEF" w:rsidRPr="00AD02F9" w:rsidRDefault="00D16BEF" w:rsidP="00B66D04">
            <w:pPr>
              <w:rPr>
                <w:b/>
                <w:sz w:val="28"/>
                <w:szCs w:val="28"/>
              </w:rPr>
            </w:pPr>
          </w:p>
        </w:tc>
        <w:tc>
          <w:tcPr>
            <w:tcW w:w="2577" w:type="dxa"/>
            <w:vMerge/>
            <w:shd w:val="clear" w:color="auto" w:fill="BFBFBF"/>
          </w:tcPr>
          <w:p w:rsidR="00D16BEF" w:rsidRPr="00AD02F9" w:rsidRDefault="00D16BEF" w:rsidP="00CD3A7C">
            <w:pPr>
              <w:rPr>
                <w:b/>
                <w:sz w:val="28"/>
                <w:szCs w:val="28"/>
              </w:rPr>
            </w:pPr>
          </w:p>
        </w:tc>
      </w:tr>
      <w:tr w:rsidR="00D16BEF" w:rsidRPr="00AD02F9" w:rsidTr="00AD02F9">
        <w:tc>
          <w:tcPr>
            <w:tcW w:w="10188" w:type="dxa"/>
            <w:gridSpan w:val="6"/>
          </w:tcPr>
          <w:p w:rsidR="00D16BEF" w:rsidRPr="00491519" w:rsidRDefault="00D16BEF" w:rsidP="00E326B6">
            <w:r w:rsidRPr="00AD02F9">
              <w:rPr>
                <w:b/>
                <w:sz w:val="28"/>
                <w:szCs w:val="28"/>
              </w:rPr>
              <w:t>Program description</w:t>
            </w:r>
            <w:r w:rsidR="00DD0901">
              <w:rPr>
                <w:b/>
                <w:sz w:val="28"/>
                <w:szCs w:val="28"/>
              </w:rPr>
              <w:br/>
            </w:r>
            <w:r w:rsidR="00491519">
              <w:t xml:space="preserve">Today was Book Bingo! Each place at the table had a blank bingo sheet, three sheets of book cover photos and one sheet of blank book cover images. They started by adding the title of their </w:t>
            </w:r>
            <w:proofErr w:type="spellStart"/>
            <w:r w:rsidR="00491519">
              <w:t>favourite</w:t>
            </w:r>
            <w:proofErr w:type="spellEnd"/>
            <w:r w:rsidR="00491519">
              <w:t xml:space="preserve"> book to the blank book cover in the ‘free spot’ at the center of the sheet. They then choose from 9 book titles for each column and cut out miniature pictures of the cover to glue on. When their Bingo sheets were full we played until everyone had won a small prize.</w:t>
            </w:r>
          </w:p>
          <w:p w:rsidR="00D16BEF" w:rsidRDefault="00D16BEF" w:rsidP="006A3CA2">
            <w:pPr>
              <w:rPr>
                <w:b/>
                <w:sz w:val="28"/>
                <w:szCs w:val="28"/>
              </w:rPr>
            </w:pPr>
          </w:p>
          <w:p w:rsidR="009B753A" w:rsidRDefault="009B753A" w:rsidP="006A3CA2">
            <w:pPr>
              <w:rPr>
                <w:b/>
                <w:sz w:val="28"/>
                <w:szCs w:val="28"/>
              </w:rPr>
            </w:pPr>
            <w:r>
              <w:rPr>
                <w:b/>
                <w:noProof/>
                <w:sz w:val="28"/>
                <w:szCs w:val="28"/>
                <w:lang w:val="en-CA" w:eastAsia="zh-TW" w:bidi="ar-SA"/>
              </w:rPr>
              <w:drawing>
                <wp:inline distT="0" distB="0" distL="0" distR="0">
                  <wp:extent cx="5495925" cy="4121944"/>
                  <wp:effectExtent l="19050" t="0" r="9525" b="0"/>
                  <wp:docPr id="2" name="Picture 1" descr="Book Bi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Bingo.JPG"/>
                          <pic:cNvPicPr/>
                        </pic:nvPicPr>
                        <pic:blipFill>
                          <a:blip r:embed="rId7" cstate="print"/>
                          <a:stretch>
                            <a:fillRect/>
                          </a:stretch>
                        </pic:blipFill>
                        <pic:spPr>
                          <a:xfrm>
                            <a:off x="0" y="0"/>
                            <a:ext cx="5494272" cy="4120704"/>
                          </a:xfrm>
                          <a:prstGeom prst="rect">
                            <a:avLst/>
                          </a:prstGeom>
                        </pic:spPr>
                      </pic:pic>
                    </a:graphicData>
                  </a:graphic>
                </wp:inline>
              </w:drawing>
            </w:r>
          </w:p>
          <w:p w:rsidR="009B753A" w:rsidRDefault="009B753A" w:rsidP="006A3CA2">
            <w:pPr>
              <w:rPr>
                <w:b/>
                <w:sz w:val="28"/>
                <w:szCs w:val="28"/>
              </w:rPr>
            </w:pPr>
          </w:p>
          <w:p w:rsidR="009B753A" w:rsidRPr="00AD02F9" w:rsidRDefault="009B753A" w:rsidP="006A3CA2">
            <w:pPr>
              <w:rPr>
                <w:b/>
                <w:sz w:val="28"/>
                <w:szCs w:val="28"/>
              </w:rPr>
            </w:pPr>
          </w:p>
        </w:tc>
      </w:tr>
      <w:tr w:rsidR="00CD3A7C" w:rsidRPr="00AD02F9" w:rsidTr="00AD02F9">
        <w:tc>
          <w:tcPr>
            <w:tcW w:w="3342" w:type="dxa"/>
            <w:gridSpan w:val="2"/>
          </w:tcPr>
          <w:p w:rsidR="00CD3A7C" w:rsidRPr="00AD02F9" w:rsidRDefault="00CD3A7C" w:rsidP="00CD3A7C">
            <w:pPr>
              <w:rPr>
                <w:b/>
                <w:sz w:val="28"/>
                <w:szCs w:val="28"/>
              </w:rPr>
            </w:pPr>
            <w:r w:rsidRPr="00AD02F9">
              <w:rPr>
                <w:b/>
                <w:sz w:val="28"/>
                <w:szCs w:val="28"/>
              </w:rPr>
              <w:t>Attendance  &gt;</w:t>
            </w:r>
          </w:p>
          <w:p w:rsidR="00CD3A7C" w:rsidRPr="00AD02F9" w:rsidRDefault="00CD3A7C" w:rsidP="00CD3A7C">
            <w:pPr>
              <w:rPr>
                <w:b/>
                <w:sz w:val="28"/>
                <w:szCs w:val="28"/>
              </w:rPr>
            </w:pPr>
          </w:p>
        </w:tc>
        <w:tc>
          <w:tcPr>
            <w:tcW w:w="1678" w:type="dxa"/>
          </w:tcPr>
          <w:p w:rsidR="00CD3A7C" w:rsidRPr="006A3CA2" w:rsidRDefault="00491519" w:rsidP="00AD02F9">
            <w:pPr>
              <w:jc w:val="center"/>
              <w:rPr>
                <w:sz w:val="28"/>
                <w:szCs w:val="28"/>
              </w:rPr>
            </w:pPr>
            <w:r>
              <w:rPr>
                <w:sz w:val="28"/>
                <w:szCs w:val="28"/>
              </w:rPr>
              <w:t>6</w:t>
            </w:r>
          </w:p>
        </w:tc>
        <w:tc>
          <w:tcPr>
            <w:tcW w:w="5168" w:type="dxa"/>
            <w:gridSpan w:val="3"/>
            <w:shd w:val="clear" w:color="auto" w:fill="BFBFBF"/>
          </w:tcPr>
          <w:p w:rsidR="00CD3A7C" w:rsidRPr="00AD02F9" w:rsidRDefault="00CD3A7C" w:rsidP="00AD02F9">
            <w:pPr>
              <w:jc w:val="center"/>
              <w:rPr>
                <w:b/>
                <w:sz w:val="28"/>
                <w:szCs w:val="28"/>
              </w:rPr>
            </w:pPr>
          </w:p>
        </w:tc>
      </w:tr>
      <w:tr w:rsidR="00D16BEF" w:rsidRPr="00AD02F9" w:rsidTr="00AD02F9">
        <w:trPr>
          <w:trHeight w:val="1045"/>
        </w:trPr>
        <w:tc>
          <w:tcPr>
            <w:tcW w:w="10188" w:type="dxa"/>
            <w:gridSpan w:val="6"/>
          </w:tcPr>
          <w:p w:rsidR="00D16BEF" w:rsidRPr="00AD02F9" w:rsidRDefault="00D16BEF" w:rsidP="00D16BEF">
            <w:pPr>
              <w:rPr>
                <w:b/>
                <w:sz w:val="28"/>
                <w:szCs w:val="28"/>
              </w:rPr>
            </w:pPr>
            <w:r w:rsidRPr="00AD02F9">
              <w:rPr>
                <w:b/>
                <w:sz w:val="28"/>
                <w:szCs w:val="28"/>
              </w:rPr>
              <w:t>Observations</w:t>
            </w:r>
          </w:p>
          <w:p w:rsidR="00491519" w:rsidRPr="00491519" w:rsidRDefault="00491519" w:rsidP="00D16BEF">
            <w:pPr>
              <w:rPr>
                <w:szCs w:val="28"/>
              </w:rPr>
            </w:pPr>
            <w:r>
              <w:rPr>
                <w:szCs w:val="28"/>
              </w:rPr>
              <w:t xml:space="preserve">The best part of Book Bingo is listening to the conversations that the </w:t>
            </w:r>
            <w:r w:rsidR="00B66D04">
              <w:rPr>
                <w:szCs w:val="28"/>
              </w:rPr>
              <w:t>participants</w:t>
            </w:r>
            <w:r>
              <w:rPr>
                <w:szCs w:val="28"/>
              </w:rPr>
              <w:t xml:space="preserve"> have while cutting out the mini book covers to populate their sheets. They talk about which books they’ve </w:t>
            </w:r>
            <w:proofErr w:type="gramStart"/>
            <w:r>
              <w:rPr>
                <w:szCs w:val="28"/>
              </w:rPr>
              <w:t>read,</w:t>
            </w:r>
            <w:proofErr w:type="gramEnd"/>
            <w:r>
              <w:rPr>
                <w:szCs w:val="28"/>
              </w:rPr>
              <w:t xml:space="preserve"> which ones they want to read and end up recommending titles to each other. One boy attempted to fill his </w:t>
            </w:r>
            <w:r>
              <w:rPr>
                <w:szCs w:val="28"/>
              </w:rPr>
              <w:lastRenderedPageBreak/>
              <w:t>sheet with only books that he’s read (though he couldn’t quite do it). As everyone cut and glued, we chatted about which books have been turned into movies, what everyone put as their ‘free spot’ book. When we were done, three of the participants took home their Bingo sheets and are going to use them to challenge themselves to read all of the books on it (or at least one Bingo’s worth).</w:t>
            </w:r>
          </w:p>
          <w:p w:rsidR="00D16BEF" w:rsidRPr="00AD02F9" w:rsidRDefault="00D16BEF" w:rsidP="00D16BEF">
            <w:pPr>
              <w:rPr>
                <w:b/>
                <w:sz w:val="28"/>
                <w:szCs w:val="28"/>
              </w:rPr>
            </w:pPr>
          </w:p>
        </w:tc>
      </w:tr>
      <w:tr w:rsidR="00D16BEF" w:rsidRPr="00AD02F9" w:rsidTr="00AD02F9">
        <w:tc>
          <w:tcPr>
            <w:tcW w:w="10188" w:type="dxa"/>
            <w:gridSpan w:val="6"/>
          </w:tcPr>
          <w:p w:rsidR="00D16BEF" w:rsidRPr="00AD02F9" w:rsidRDefault="00D16BEF" w:rsidP="00D16BEF">
            <w:pPr>
              <w:rPr>
                <w:b/>
                <w:sz w:val="28"/>
                <w:szCs w:val="28"/>
              </w:rPr>
            </w:pPr>
            <w:r w:rsidRPr="00AD02F9">
              <w:rPr>
                <w:b/>
                <w:sz w:val="28"/>
                <w:szCs w:val="28"/>
              </w:rPr>
              <w:lastRenderedPageBreak/>
              <w:t>Feedback</w:t>
            </w:r>
          </w:p>
          <w:p w:rsidR="00491519" w:rsidRDefault="00491519" w:rsidP="005514B1">
            <w:pPr>
              <w:rPr>
                <w:szCs w:val="28"/>
              </w:rPr>
            </w:pPr>
            <w:r>
              <w:rPr>
                <w:szCs w:val="28"/>
              </w:rPr>
              <w:t xml:space="preserve">Everyone had a lot of fun playing Bingo. They decided to finish off with a ‘blackout round’ to see who could fill up their entire sheet first. I had Apple to Apples (a group </w:t>
            </w:r>
            <w:proofErr w:type="spellStart"/>
            <w:r>
              <w:rPr>
                <w:szCs w:val="28"/>
              </w:rPr>
              <w:t>favourite</w:t>
            </w:r>
            <w:proofErr w:type="spellEnd"/>
            <w:r>
              <w:rPr>
                <w:szCs w:val="28"/>
              </w:rPr>
              <w:t xml:space="preserve">) in case we had some extra time, but we </w:t>
            </w:r>
            <w:proofErr w:type="spellStart"/>
            <w:r>
              <w:rPr>
                <w:szCs w:val="28"/>
              </w:rPr>
              <w:t>Bingo’ed</w:t>
            </w:r>
            <w:proofErr w:type="spellEnd"/>
            <w:r>
              <w:rPr>
                <w:szCs w:val="28"/>
              </w:rPr>
              <w:t xml:space="preserve"> right until 5:00.</w:t>
            </w:r>
          </w:p>
          <w:p w:rsidR="00491519" w:rsidRDefault="00491519" w:rsidP="005514B1">
            <w:pPr>
              <w:rPr>
                <w:szCs w:val="28"/>
              </w:rPr>
            </w:pPr>
          </w:p>
          <w:p w:rsidR="00D16BEF" w:rsidRDefault="00491519" w:rsidP="005514B1">
            <w:pPr>
              <w:rPr>
                <w:szCs w:val="28"/>
              </w:rPr>
            </w:pPr>
            <w:r>
              <w:rPr>
                <w:szCs w:val="28"/>
              </w:rPr>
              <w:t xml:space="preserve">There was quite a bit of discussion about upcoming programs today. Everyone chipped in on what they’d like for Halloween and reminisced on past programs. A few are </w:t>
            </w:r>
            <w:r w:rsidR="00B66D04">
              <w:rPr>
                <w:szCs w:val="28"/>
              </w:rPr>
              <w:t xml:space="preserve">participants </w:t>
            </w:r>
            <w:r>
              <w:rPr>
                <w:szCs w:val="28"/>
              </w:rPr>
              <w:t>who attended this time last year and asked for repeats of some of the same programs (</w:t>
            </w:r>
            <w:proofErr w:type="spellStart"/>
            <w:r>
              <w:rPr>
                <w:szCs w:val="28"/>
              </w:rPr>
              <w:t>ie</w:t>
            </w:r>
            <w:proofErr w:type="spellEnd"/>
            <w:r>
              <w:rPr>
                <w:szCs w:val="28"/>
              </w:rPr>
              <w:t xml:space="preserve">. DIY Board Game). </w:t>
            </w:r>
          </w:p>
          <w:p w:rsidR="00491519" w:rsidRPr="00491519" w:rsidRDefault="00491519" w:rsidP="005514B1">
            <w:pPr>
              <w:rPr>
                <w:szCs w:val="28"/>
              </w:rPr>
            </w:pPr>
          </w:p>
        </w:tc>
      </w:tr>
      <w:tr w:rsidR="00D16BEF" w:rsidRPr="00AD02F9" w:rsidTr="00AD02F9">
        <w:tc>
          <w:tcPr>
            <w:tcW w:w="1951" w:type="dxa"/>
          </w:tcPr>
          <w:p w:rsidR="00D16BEF" w:rsidRPr="00AD02F9" w:rsidRDefault="00D16BEF" w:rsidP="00CD3A7C">
            <w:pPr>
              <w:rPr>
                <w:b/>
                <w:sz w:val="28"/>
                <w:szCs w:val="28"/>
              </w:rPr>
            </w:pPr>
            <w:r w:rsidRPr="00AD02F9">
              <w:rPr>
                <w:b/>
                <w:sz w:val="28"/>
                <w:szCs w:val="28"/>
              </w:rPr>
              <w:t xml:space="preserve">staff </w:t>
            </w:r>
          </w:p>
          <w:p w:rsidR="00D16BEF" w:rsidRPr="00AD02F9" w:rsidRDefault="00D16BEF" w:rsidP="00CD3A7C">
            <w:pPr>
              <w:rPr>
                <w:b/>
                <w:sz w:val="28"/>
                <w:szCs w:val="28"/>
              </w:rPr>
            </w:pPr>
            <w:r w:rsidRPr="00AD02F9">
              <w:rPr>
                <w:b/>
                <w:sz w:val="28"/>
                <w:szCs w:val="28"/>
              </w:rPr>
              <w:t>(name</w:t>
            </w:r>
            <w:r w:rsidRPr="00AD02F9">
              <w:rPr>
                <w:sz w:val="28"/>
                <w:szCs w:val="28"/>
              </w:rPr>
              <w:t>(</w:t>
            </w:r>
            <w:r w:rsidRPr="00AD02F9">
              <w:rPr>
                <w:b/>
                <w:sz w:val="28"/>
                <w:szCs w:val="28"/>
              </w:rPr>
              <w:t>s</w:t>
            </w:r>
            <w:r w:rsidRPr="00AD02F9">
              <w:rPr>
                <w:sz w:val="28"/>
                <w:szCs w:val="28"/>
              </w:rPr>
              <w:t>)</w:t>
            </w:r>
            <w:r w:rsidRPr="00AD02F9">
              <w:rPr>
                <w:b/>
                <w:sz w:val="28"/>
                <w:szCs w:val="28"/>
              </w:rPr>
              <w:t>)</w:t>
            </w:r>
          </w:p>
          <w:p w:rsidR="00D16BEF" w:rsidRPr="00AD02F9" w:rsidRDefault="00D16BEF" w:rsidP="00CD3A7C">
            <w:pPr>
              <w:rPr>
                <w:b/>
                <w:sz w:val="28"/>
                <w:szCs w:val="28"/>
              </w:rPr>
            </w:pPr>
          </w:p>
          <w:p w:rsidR="00D16BEF" w:rsidRPr="00AD02F9" w:rsidRDefault="00D16BEF" w:rsidP="00CD3A7C">
            <w:pPr>
              <w:rPr>
                <w:b/>
                <w:sz w:val="28"/>
                <w:szCs w:val="28"/>
              </w:rPr>
            </w:pPr>
          </w:p>
        </w:tc>
        <w:tc>
          <w:tcPr>
            <w:tcW w:w="4814" w:type="dxa"/>
            <w:gridSpan w:val="3"/>
          </w:tcPr>
          <w:p w:rsidR="00D16BEF" w:rsidRPr="00DD0901" w:rsidRDefault="00D16BEF" w:rsidP="00AD02F9">
            <w:pPr>
              <w:jc w:val="center"/>
              <w:rPr>
                <w:sz w:val="28"/>
                <w:szCs w:val="28"/>
              </w:rPr>
            </w:pPr>
          </w:p>
        </w:tc>
        <w:tc>
          <w:tcPr>
            <w:tcW w:w="3423" w:type="dxa"/>
            <w:gridSpan w:val="2"/>
          </w:tcPr>
          <w:p w:rsidR="00D16BEF" w:rsidRDefault="00D16BEF" w:rsidP="00AD02F9">
            <w:pPr>
              <w:jc w:val="center"/>
              <w:rPr>
                <w:b/>
                <w:sz w:val="28"/>
                <w:szCs w:val="28"/>
              </w:rPr>
            </w:pPr>
            <w:r w:rsidRPr="00AD02F9">
              <w:rPr>
                <w:b/>
                <w:sz w:val="28"/>
                <w:szCs w:val="28"/>
              </w:rPr>
              <w:t>Reported by:</w:t>
            </w:r>
          </w:p>
          <w:p w:rsidR="00DD0901" w:rsidRPr="00DD0901" w:rsidRDefault="00DD0901" w:rsidP="00AD02F9">
            <w:pPr>
              <w:jc w:val="center"/>
              <w:rPr>
                <w:sz w:val="28"/>
                <w:szCs w:val="28"/>
              </w:rPr>
            </w:pPr>
          </w:p>
        </w:tc>
      </w:tr>
    </w:tbl>
    <w:p w:rsidR="00D16BEF" w:rsidRPr="00CA2EDF" w:rsidRDefault="00D16BEF" w:rsidP="003224F3">
      <w:pPr>
        <w:rPr>
          <w:rFonts w:ascii="Tahoma" w:hAnsi="Tahoma" w:cs="Tahoma"/>
          <w:sz w:val="20"/>
          <w:szCs w:val="20"/>
        </w:rPr>
      </w:pPr>
    </w:p>
    <w:sectPr w:rsidR="00D16BEF" w:rsidRPr="00CA2EDF" w:rsidSect="00D16BEF">
      <w:footerReference w:type="default" r:id="rId8"/>
      <w:pgSz w:w="12240" w:h="15840"/>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918" w:rsidRDefault="00D12918" w:rsidP="00157DB0">
      <w:r>
        <w:separator/>
      </w:r>
    </w:p>
  </w:endnote>
  <w:endnote w:type="continuationSeparator" w:id="0">
    <w:p w:rsidR="00D12918" w:rsidRDefault="00D12918" w:rsidP="00157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B6" w:rsidRPr="00D160D9" w:rsidRDefault="00E326B6" w:rsidP="00D160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918" w:rsidRDefault="00D12918" w:rsidP="00157DB0">
      <w:r>
        <w:separator/>
      </w:r>
    </w:p>
  </w:footnote>
  <w:footnote w:type="continuationSeparator" w:id="0">
    <w:p w:rsidR="00D12918" w:rsidRDefault="00D12918" w:rsidP="00157D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27F0C"/>
    <w:multiLevelType w:val="hybridMultilevel"/>
    <w:tmpl w:val="8E4C73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25DCB"/>
    <w:rsid w:val="000006BA"/>
    <w:rsid w:val="000801BA"/>
    <w:rsid w:val="0009352A"/>
    <w:rsid w:val="00157DB0"/>
    <w:rsid w:val="001C7BA6"/>
    <w:rsid w:val="001F7B39"/>
    <w:rsid w:val="00225DCB"/>
    <w:rsid w:val="00251983"/>
    <w:rsid w:val="002A242A"/>
    <w:rsid w:val="002B04D4"/>
    <w:rsid w:val="003224F3"/>
    <w:rsid w:val="00422F49"/>
    <w:rsid w:val="004461F4"/>
    <w:rsid w:val="00456EBE"/>
    <w:rsid w:val="004618A9"/>
    <w:rsid w:val="00491519"/>
    <w:rsid w:val="00500814"/>
    <w:rsid w:val="00537CF7"/>
    <w:rsid w:val="005514B1"/>
    <w:rsid w:val="0056444E"/>
    <w:rsid w:val="005D2252"/>
    <w:rsid w:val="005D5BCD"/>
    <w:rsid w:val="005E32F1"/>
    <w:rsid w:val="00686D4F"/>
    <w:rsid w:val="006A088F"/>
    <w:rsid w:val="006A297C"/>
    <w:rsid w:val="006A3CA2"/>
    <w:rsid w:val="006E187A"/>
    <w:rsid w:val="007332FB"/>
    <w:rsid w:val="00743152"/>
    <w:rsid w:val="00762D2B"/>
    <w:rsid w:val="0079483A"/>
    <w:rsid w:val="007C5CB9"/>
    <w:rsid w:val="007E1538"/>
    <w:rsid w:val="007E300A"/>
    <w:rsid w:val="007E3F76"/>
    <w:rsid w:val="007F11CF"/>
    <w:rsid w:val="0081012D"/>
    <w:rsid w:val="0081030E"/>
    <w:rsid w:val="008631F7"/>
    <w:rsid w:val="00886ED2"/>
    <w:rsid w:val="008C45CB"/>
    <w:rsid w:val="008E0FD8"/>
    <w:rsid w:val="008E37FE"/>
    <w:rsid w:val="00912418"/>
    <w:rsid w:val="00941CCF"/>
    <w:rsid w:val="00953F3A"/>
    <w:rsid w:val="009A0EA4"/>
    <w:rsid w:val="009A6A69"/>
    <w:rsid w:val="009B753A"/>
    <w:rsid w:val="009E7337"/>
    <w:rsid w:val="00A25563"/>
    <w:rsid w:val="00A54146"/>
    <w:rsid w:val="00A60052"/>
    <w:rsid w:val="00A81E7A"/>
    <w:rsid w:val="00AA15EB"/>
    <w:rsid w:val="00AA645D"/>
    <w:rsid w:val="00AB20DE"/>
    <w:rsid w:val="00AD02F9"/>
    <w:rsid w:val="00B27284"/>
    <w:rsid w:val="00B66D04"/>
    <w:rsid w:val="00C507B8"/>
    <w:rsid w:val="00C52089"/>
    <w:rsid w:val="00C652BA"/>
    <w:rsid w:val="00CA2EDF"/>
    <w:rsid w:val="00CC1C3D"/>
    <w:rsid w:val="00CD3A7C"/>
    <w:rsid w:val="00CF6155"/>
    <w:rsid w:val="00D12918"/>
    <w:rsid w:val="00D160D9"/>
    <w:rsid w:val="00D16BEF"/>
    <w:rsid w:val="00D30A11"/>
    <w:rsid w:val="00D50F78"/>
    <w:rsid w:val="00DD0901"/>
    <w:rsid w:val="00DF6A00"/>
    <w:rsid w:val="00E11121"/>
    <w:rsid w:val="00E17A4E"/>
    <w:rsid w:val="00E326B6"/>
    <w:rsid w:val="00EC263F"/>
    <w:rsid w:val="00EE4E1D"/>
    <w:rsid w:val="00F13036"/>
    <w:rsid w:val="00F4230D"/>
    <w:rsid w:val="00F45A7C"/>
    <w:rsid w:val="00F67A94"/>
    <w:rsid w:val="00F73CA9"/>
    <w:rsid w:val="00FB3A05"/>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8F"/>
    <w:rPr>
      <w:sz w:val="24"/>
      <w:szCs w:val="24"/>
      <w:lang w:val="en-US" w:eastAsia="en-US" w:bidi="en-US"/>
    </w:rPr>
  </w:style>
  <w:style w:type="paragraph" w:styleId="Heading1">
    <w:name w:val="heading 1"/>
    <w:basedOn w:val="Normal"/>
    <w:next w:val="Normal"/>
    <w:link w:val="Heading1Char"/>
    <w:uiPriority w:val="9"/>
    <w:qFormat/>
    <w:rsid w:val="006A088F"/>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semiHidden/>
    <w:unhideWhenUsed/>
    <w:qFormat/>
    <w:rsid w:val="006A088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A088F"/>
    <w:pPr>
      <w:keepNext/>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6A088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088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088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088F"/>
    <w:pPr>
      <w:spacing w:before="240" w:after="60"/>
      <w:outlineLvl w:val="6"/>
    </w:pPr>
  </w:style>
  <w:style w:type="paragraph" w:styleId="Heading8">
    <w:name w:val="heading 8"/>
    <w:basedOn w:val="Normal"/>
    <w:next w:val="Normal"/>
    <w:link w:val="Heading8Char"/>
    <w:uiPriority w:val="9"/>
    <w:semiHidden/>
    <w:unhideWhenUsed/>
    <w:qFormat/>
    <w:rsid w:val="006A088F"/>
    <w:pPr>
      <w:spacing w:before="240" w:after="60"/>
      <w:outlineLvl w:val="7"/>
    </w:pPr>
    <w:rPr>
      <w:i/>
      <w:iCs/>
    </w:rPr>
  </w:style>
  <w:style w:type="paragraph" w:styleId="Heading9">
    <w:name w:val="heading 9"/>
    <w:basedOn w:val="Normal"/>
    <w:next w:val="Normal"/>
    <w:link w:val="Heading9Char"/>
    <w:uiPriority w:val="9"/>
    <w:semiHidden/>
    <w:unhideWhenUsed/>
    <w:qFormat/>
    <w:rsid w:val="006A088F"/>
    <w:p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88F"/>
    <w:rPr>
      <w:rFonts w:ascii="Cambria" w:eastAsia="SimSun" w:hAnsi="Cambria"/>
      <w:b/>
      <w:bCs/>
      <w:kern w:val="32"/>
      <w:sz w:val="32"/>
      <w:szCs w:val="32"/>
    </w:rPr>
  </w:style>
  <w:style w:type="character" w:customStyle="1" w:styleId="Heading2Char">
    <w:name w:val="Heading 2 Char"/>
    <w:basedOn w:val="DefaultParagraphFont"/>
    <w:link w:val="Heading2"/>
    <w:uiPriority w:val="9"/>
    <w:semiHidden/>
    <w:rsid w:val="006A088F"/>
    <w:rPr>
      <w:rFonts w:ascii="Cambria" w:eastAsia="SimSun" w:hAnsi="Cambria"/>
      <w:b/>
      <w:bCs/>
      <w:i/>
      <w:iCs/>
      <w:sz w:val="28"/>
      <w:szCs w:val="28"/>
    </w:rPr>
  </w:style>
  <w:style w:type="character" w:customStyle="1" w:styleId="Heading3Char">
    <w:name w:val="Heading 3 Char"/>
    <w:basedOn w:val="DefaultParagraphFont"/>
    <w:link w:val="Heading3"/>
    <w:uiPriority w:val="9"/>
    <w:semiHidden/>
    <w:rsid w:val="006A088F"/>
    <w:rPr>
      <w:rFonts w:ascii="Cambria" w:eastAsia="SimSun" w:hAnsi="Cambria"/>
      <w:b/>
      <w:bCs/>
      <w:sz w:val="26"/>
      <w:szCs w:val="26"/>
    </w:rPr>
  </w:style>
  <w:style w:type="character" w:customStyle="1" w:styleId="Heading4Char">
    <w:name w:val="Heading 4 Char"/>
    <w:basedOn w:val="DefaultParagraphFont"/>
    <w:link w:val="Heading4"/>
    <w:uiPriority w:val="9"/>
    <w:rsid w:val="006A088F"/>
    <w:rPr>
      <w:b/>
      <w:bCs/>
      <w:sz w:val="28"/>
      <w:szCs w:val="28"/>
    </w:rPr>
  </w:style>
  <w:style w:type="character" w:customStyle="1" w:styleId="Heading5Char">
    <w:name w:val="Heading 5 Char"/>
    <w:basedOn w:val="DefaultParagraphFont"/>
    <w:link w:val="Heading5"/>
    <w:uiPriority w:val="9"/>
    <w:semiHidden/>
    <w:rsid w:val="006A088F"/>
    <w:rPr>
      <w:b/>
      <w:bCs/>
      <w:i/>
      <w:iCs/>
      <w:sz w:val="26"/>
      <w:szCs w:val="26"/>
    </w:rPr>
  </w:style>
  <w:style w:type="character" w:customStyle="1" w:styleId="Heading6Char">
    <w:name w:val="Heading 6 Char"/>
    <w:basedOn w:val="DefaultParagraphFont"/>
    <w:link w:val="Heading6"/>
    <w:uiPriority w:val="9"/>
    <w:semiHidden/>
    <w:rsid w:val="006A088F"/>
    <w:rPr>
      <w:b/>
      <w:bCs/>
    </w:rPr>
  </w:style>
  <w:style w:type="character" w:customStyle="1" w:styleId="Heading7Char">
    <w:name w:val="Heading 7 Char"/>
    <w:basedOn w:val="DefaultParagraphFont"/>
    <w:link w:val="Heading7"/>
    <w:uiPriority w:val="9"/>
    <w:semiHidden/>
    <w:rsid w:val="006A088F"/>
    <w:rPr>
      <w:sz w:val="24"/>
      <w:szCs w:val="24"/>
    </w:rPr>
  </w:style>
  <w:style w:type="character" w:customStyle="1" w:styleId="Heading8Char">
    <w:name w:val="Heading 8 Char"/>
    <w:basedOn w:val="DefaultParagraphFont"/>
    <w:link w:val="Heading8"/>
    <w:uiPriority w:val="9"/>
    <w:semiHidden/>
    <w:rsid w:val="006A088F"/>
    <w:rPr>
      <w:i/>
      <w:iCs/>
      <w:sz w:val="24"/>
      <w:szCs w:val="24"/>
    </w:rPr>
  </w:style>
  <w:style w:type="character" w:customStyle="1" w:styleId="Heading9Char">
    <w:name w:val="Heading 9 Char"/>
    <w:basedOn w:val="DefaultParagraphFont"/>
    <w:link w:val="Heading9"/>
    <w:uiPriority w:val="9"/>
    <w:semiHidden/>
    <w:rsid w:val="006A088F"/>
    <w:rPr>
      <w:rFonts w:ascii="Cambria" w:eastAsia="SimSun" w:hAnsi="Cambria"/>
    </w:rPr>
  </w:style>
  <w:style w:type="paragraph" w:styleId="Title">
    <w:name w:val="Title"/>
    <w:basedOn w:val="Normal"/>
    <w:next w:val="Normal"/>
    <w:link w:val="TitleChar"/>
    <w:uiPriority w:val="10"/>
    <w:qFormat/>
    <w:rsid w:val="006A088F"/>
    <w:pPr>
      <w:spacing w:before="240" w:after="60"/>
      <w:jc w:val="center"/>
      <w:outlineLvl w:val="0"/>
    </w:pPr>
    <w:rPr>
      <w:rFonts w:ascii="Cambria" w:eastAsia="SimSun" w:hAnsi="Cambria"/>
      <w:b/>
      <w:bCs/>
      <w:kern w:val="28"/>
      <w:sz w:val="32"/>
      <w:szCs w:val="32"/>
    </w:rPr>
  </w:style>
  <w:style w:type="character" w:customStyle="1" w:styleId="TitleChar">
    <w:name w:val="Title Char"/>
    <w:basedOn w:val="DefaultParagraphFont"/>
    <w:link w:val="Title"/>
    <w:uiPriority w:val="10"/>
    <w:rsid w:val="006A088F"/>
    <w:rPr>
      <w:rFonts w:ascii="Cambria" w:eastAsia="SimSun" w:hAnsi="Cambria"/>
      <w:b/>
      <w:bCs/>
      <w:kern w:val="28"/>
      <w:sz w:val="32"/>
      <w:szCs w:val="32"/>
    </w:rPr>
  </w:style>
  <w:style w:type="paragraph" w:styleId="Subtitle">
    <w:name w:val="Subtitle"/>
    <w:basedOn w:val="Normal"/>
    <w:next w:val="Normal"/>
    <w:link w:val="SubtitleChar"/>
    <w:uiPriority w:val="11"/>
    <w:qFormat/>
    <w:rsid w:val="006A088F"/>
    <w:pPr>
      <w:spacing w:after="60"/>
      <w:jc w:val="center"/>
      <w:outlineLvl w:val="1"/>
    </w:pPr>
    <w:rPr>
      <w:rFonts w:ascii="Cambria" w:eastAsia="SimSun" w:hAnsi="Cambria"/>
    </w:rPr>
  </w:style>
  <w:style w:type="character" w:customStyle="1" w:styleId="SubtitleChar">
    <w:name w:val="Subtitle Char"/>
    <w:basedOn w:val="DefaultParagraphFont"/>
    <w:link w:val="Subtitle"/>
    <w:uiPriority w:val="11"/>
    <w:rsid w:val="006A088F"/>
    <w:rPr>
      <w:rFonts w:ascii="Cambria" w:eastAsia="SimSun" w:hAnsi="Cambria"/>
      <w:sz w:val="24"/>
      <w:szCs w:val="24"/>
    </w:rPr>
  </w:style>
  <w:style w:type="character" w:styleId="Strong">
    <w:name w:val="Strong"/>
    <w:basedOn w:val="DefaultParagraphFont"/>
    <w:uiPriority w:val="22"/>
    <w:qFormat/>
    <w:rsid w:val="006A088F"/>
    <w:rPr>
      <w:b/>
      <w:bCs/>
    </w:rPr>
  </w:style>
  <w:style w:type="character" w:styleId="Emphasis">
    <w:name w:val="Emphasis"/>
    <w:basedOn w:val="DefaultParagraphFont"/>
    <w:uiPriority w:val="20"/>
    <w:qFormat/>
    <w:rsid w:val="006A088F"/>
    <w:rPr>
      <w:rFonts w:ascii="Calibri" w:hAnsi="Calibri"/>
      <w:b/>
      <w:i/>
      <w:iCs/>
    </w:rPr>
  </w:style>
  <w:style w:type="paragraph" w:styleId="NoSpacing">
    <w:name w:val="No Spacing"/>
    <w:basedOn w:val="Normal"/>
    <w:uiPriority w:val="1"/>
    <w:qFormat/>
    <w:rsid w:val="006A088F"/>
    <w:rPr>
      <w:szCs w:val="32"/>
    </w:rPr>
  </w:style>
  <w:style w:type="paragraph" w:styleId="ListParagraph">
    <w:name w:val="List Paragraph"/>
    <w:basedOn w:val="Normal"/>
    <w:uiPriority w:val="34"/>
    <w:qFormat/>
    <w:rsid w:val="006A088F"/>
    <w:pPr>
      <w:ind w:left="720"/>
      <w:contextualSpacing/>
    </w:pPr>
  </w:style>
  <w:style w:type="paragraph" w:styleId="Quote">
    <w:name w:val="Quote"/>
    <w:basedOn w:val="Normal"/>
    <w:next w:val="Normal"/>
    <w:link w:val="QuoteChar"/>
    <w:uiPriority w:val="29"/>
    <w:qFormat/>
    <w:rsid w:val="006A088F"/>
    <w:rPr>
      <w:i/>
    </w:rPr>
  </w:style>
  <w:style w:type="character" w:customStyle="1" w:styleId="QuoteChar">
    <w:name w:val="Quote Char"/>
    <w:basedOn w:val="DefaultParagraphFont"/>
    <w:link w:val="Quote"/>
    <w:uiPriority w:val="29"/>
    <w:rsid w:val="006A088F"/>
    <w:rPr>
      <w:i/>
      <w:sz w:val="24"/>
      <w:szCs w:val="24"/>
    </w:rPr>
  </w:style>
  <w:style w:type="paragraph" w:styleId="IntenseQuote">
    <w:name w:val="Intense Quote"/>
    <w:basedOn w:val="Normal"/>
    <w:next w:val="Normal"/>
    <w:link w:val="IntenseQuoteChar"/>
    <w:uiPriority w:val="30"/>
    <w:qFormat/>
    <w:rsid w:val="006A088F"/>
    <w:pPr>
      <w:ind w:left="720" w:right="720"/>
    </w:pPr>
    <w:rPr>
      <w:b/>
      <w:i/>
      <w:szCs w:val="22"/>
    </w:rPr>
  </w:style>
  <w:style w:type="character" w:customStyle="1" w:styleId="IntenseQuoteChar">
    <w:name w:val="Intense Quote Char"/>
    <w:basedOn w:val="DefaultParagraphFont"/>
    <w:link w:val="IntenseQuote"/>
    <w:uiPriority w:val="30"/>
    <w:rsid w:val="006A088F"/>
    <w:rPr>
      <w:b/>
      <w:i/>
      <w:sz w:val="24"/>
    </w:rPr>
  </w:style>
  <w:style w:type="character" w:styleId="SubtleEmphasis">
    <w:name w:val="Subtle Emphasis"/>
    <w:uiPriority w:val="19"/>
    <w:qFormat/>
    <w:rsid w:val="006A088F"/>
    <w:rPr>
      <w:i/>
      <w:color w:val="5A5A5A"/>
    </w:rPr>
  </w:style>
  <w:style w:type="character" w:styleId="IntenseEmphasis">
    <w:name w:val="Intense Emphasis"/>
    <w:basedOn w:val="DefaultParagraphFont"/>
    <w:uiPriority w:val="21"/>
    <w:qFormat/>
    <w:rsid w:val="006A088F"/>
    <w:rPr>
      <w:b/>
      <w:i/>
      <w:sz w:val="24"/>
      <w:szCs w:val="24"/>
      <w:u w:val="single"/>
    </w:rPr>
  </w:style>
  <w:style w:type="character" w:styleId="SubtleReference">
    <w:name w:val="Subtle Reference"/>
    <w:basedOn w:val="DefaultParagraphFont"/>
    <w:uiPriority w:val="31"/>
    <w:qFormat/>
    <w:rsid w:val="006A088F"/>
    <w:rPr>
      <w:sz w:val="24"/>
      <w:szCs w:val="24"/>
      <w:u w:val="single"/>
    </w:rPr>
  </w:style>
  <w:style w:type="character" w:styleId="IntenseReference">
    <w:name w:val="Intense Reference"/>
    <w:basedOn w:val="DefaultParagraphFont"/>
    <w:uiPriority w:val="32"/>
    <w:qFormat/>
    <w:rsid w:val="006A088F"/>
    <w:rPr>
      <w:b/>
      <w:sz w:val="24"/>
      <w:u w:val="single"/>
    </w:rPr>
  </w:style>
  <w:style w:type="character" w:styleId="BookTitle">
    <w:name w:val="Book Title"/>
    <w:basedOn w:val="DefaultParagraphFont"/>
    <w:uiPriority w:val="33"/>
    <w:qFormat/>
    <w:rsid w:val="006A088F"/>
    <w:rPr>
      <w:rFonts w:ascii="Cambria" w:eastAsia="SimSun" w:hAnsi="Cambria"/>
      <w:b/>
      <w:i/>
      <w:sz w:val="24"/>
      <w:szCs w:val="24"/>
    </w:rPr>
  </w:style>
  <w:style w:type="paragraph" w:styleId="TOCHeading">
    <w:name w:val="TOC Heading"/>
    <w:basedOn w:val="Heading1"/>
    <w:next w:val="Normal"/>
    <w:uiPriority w:val="39"/>
    <w:semiHidden/>
    <w:unhideWhenUsed/>
    <w:qFormat/>
    <w:rsid w:val="006A088F"/>
    <w:pPr>
      <w:outlineLvl w:val="9"/>
    </w:pPr>
  </w:style>
  <w:style w:type="paragraph" w:styleId="BalloonText">
    <w:name w:val="Balloon Text"/>
    <w:basedOn w:val="Normal"/>
    <w:link w:val="BalloonTextChar"/>
    <w:uiPriority w:val="99"/>
    <w:semiHidden/>
    <w:unhideWhenUsed/>
    <w:rsid w:val="00225DCB"/>
    <w:rPr>
      <w:rFonts w:ascii="Tahoma" w:hAnsi="Tahoma" w:cs="Tahoma"/>
      <w:sz w:val="16"/>
      <w:szCs w:val="16"/>
    </w:rPr>
  </w:style>
  <w:style w:type="character" w:customStyle="1" w:styleId="BalloonTextChar">
    <w:name w:val="Balloon Text Char"/>
    <w:basedOn w:val="DefaultParagraphFont"/>
    <w:link w:val="BalloonText"/>
    <w:uiPriority w:val="99"/>
    <w:semiHidden/>
    <w:rsid w:val="00225DCB"/>
    <w:rPr>
      <w:rFonts w:ascii="Tahoma" w:hAnsi="Tahoma" w:cs="Tahoma"/>
      <w:sz w:val="16"/>
      <w:szCs w:val="16"/>
    </w:rPr>
  </w:style>
  <w:style w:type="character" w:styleId="Hyperlink">
    <w:name w:val="Hyperlink"/>
    <w:basedOn w:val="DefaultParagraphFont"/>
    <w:uiPriority w:val="99"/>
    <w:unhideWhenUsed/>
    <w:rsid w:val="003224F3"/>
    <w:rPr>
      <w:color w:val="0000FF"/>
      <w:u w:val="single"/>
    </w:rPr>
  </w:style>
  <w:style w:type="paragraph" w:styleId="Header">
    <w:name w:val="header"/>
    <w:basedOn w:val="Normal"/>
    <w:link w:val="HeaderChar"/>
    <w:uiPriority w:val="99"/>
    <w:semiHidden/>
    <w:unhideWhenUsed/>
    <w:rsid w:val="00157DB0"/>
    <w:pPr>
      <w:tabs>
        <w:tab w:val="center" w:pos="4680"/>
        <w:tab w:val="right" w:pos="9360"/>
      </w:tabs>
    </w:pPr>
  </w:style>
  <w:style w:type="character" w:customStyle="1" w:styleId="HeaderChar">
    <w:name w:val="Header Char"/>
    <w:basedOn w:val="DefaultParagraphFont"/>
    <w:link w:val="Header"/>
    <w:uiPriority w:val="99"/>
    <w:semiHidden/>
    <w:rsid w:val="00157DB0"/>
    <w:rPr>
      <w:sz w:val="24"/>
      <w:szCs w:val="24"/>
      <w:lang w:val="en-US" w:eastAsia="en-US" w:bidi="en-US"/>
    </w:rPr>
  </w:style>
  <w:style w:type="paragraph" w:styleId="Footer">
    <w:name w:val="footer"/>
    <w:basedOn w:val="Normal"/>
    <w:link w:val="FooterChar"/>
    <w:uiPriority w:val="99"/>
    <w:semiHidden/>
    <w:unhideWhenUsed/>
    <w:rsid w:val="00157DB0"/>
    <w:pPr>
      <w:tabs>
        <w:tab w:val="center" w:pos="4680"/>
        <w:tab w:val="right" w:pos="9360"/>
      </w:tabs>
    </w:pPr>
  </w:style>
  <w:style w:type="character" w:customStyle="1" w:styleId="FooterChar">
    <w:name w:val="Footer Char"/>
    <w:basedOn w:val="DefaultParagraphFont"/>
    <w:link w:val="Footer"/>
    <w:uiPriority w:val="99"/>
    <w:semiHidden/>
    <w:rsid w:val="00157DB0"/>
    <w:rPr>
      <w:sz w:val="24"/>
      <w:szCs w:val="24"/>
      <w:lang w:val="en-US" w:eastAsia="en-US" w:bidi="en-US"/>
    </w:rPr>
  </w:style>
  <w:style w:type="table" w:styleId="TableGrid">
    <w:name w:val="Table Grid"/>
    <w:basedOn w:val="TableNormal"/>
    <w:uiPriority w:val="59"/>
    <w:rsid w:val="00CD3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877221">
      <w:bodyDiv w:val="1"/>
      <w:marLeft w:val="0"/>
      <w:marRight w:val="0"/>
      <w:marTop w:val="0"/>
      <w:marBottom w:val="0"/>
      <w:divBdr>
        <w:top w:val="none" w:sz="0" w:space="0" w:color="auto"/>
        <w:left w:val="none" w:sz="0" w:space="0" w:color="auto"/>
        <w:bottom w:val="none" w:sz="0" w:space="0" w:color="auto"/>
        <w:right w:val="none" w:sz="0" w:space="0" w:color="auto"/>
      </w:divBdr>
      <w:divsChild>
        <w:div w:id="940063775">
          <w:marLeft w:val="0"/>
          <w:marRight w:val="0"/>
          <w:marTop w:val="0"/>
          <w:marBottom w:val="0"/>
          <w:divBdr>
            <w:top w:val="none" w:sz="0" w:space="0" w:color="auto"/>
            <w:left w:val="none" w:sz="0" w:space="0" w:color="auto"/>
            <w:bottom w:val="none" w:sz="0" w:space="0" w:color="auto"/>
            <w:right w:val="none" w:sz="0" w:space="0" w:color="auto"/>
          </w:divBdr>
          <w:divsChild>
            <w:div w:id="498929277">
              <w:marLeft w:val="0"/>
              <w:marRight w:val="0"/>
              <w:marTop w:val="0"/>
              <w:marBottom w:val="0"/>
              <w:divBdr>
                <w:top w:val="none" w:sz="0" w:space="0" w:color="auto"/>
                <w:left w:val="none" w:sz="0" w:space="0" w:color="auto"/>
                <w:bottom w:val="none" w:sz="0" w:space="0" w:color="auto"/>
                <w:right w:val="none" w:sz="0" w:space="0" w:color="auto"/>
              </w:divBdr>
            </w:div>
            <w:div w:id="749698999">
              <w:marLeft w:val="0"/>
              <w:marRight w:val="0"/>
              <w:marTop w:val="0"/>
              <w:marBottom w:val="0"/>
              <w:divBdr>
                <w:top w:val="none" w:sz="0" w:space="0" w:color="auto"/>
                <w:left w:val="none" w:sz="0" w:space="0" w:color="auto"/>
                <w:bottom w:val="none" w:sz="0" w:space="0" w:color="auto"/>
                <w:right w:val="none" w:sz="0" w:space="0" w:color="auto"/>
              </w:divBdr>
            </w:div>
            <w:div w:id="877352557">
              <w:marLeft w:val="0"/>
              <w:marRight w:val="0"/>
              <w:marTop w:val="0"/>
              <w:marBottom w:val="0"/>
              <w:divBdr>
                <w:top w:val="none" w:sz="0" w:space="0" w:color="auto"/>
                <w:left w:val="none" w:sz="0" w:space="0" w:color="auto"/>
                <w:bottom w:val="none" w:sz="0" w:space="0" w:color="auto"/>
                <w:right w:val="none" w:sz="0" w:space="0" w:color="auto"/>
              </w:divBdr>
            </w:div>
            <w:div w:id="920719422">
              <w:marLeft w:val="0"/>
              <w:marRight w:val="0"/>
              <w:marTop w:val="0"/>
              <w:marBottom w:val="0"/>
              <w:divBdr>
                <w:top w:val="none" w:sz="0" w:space="0" w:color="auto"/>
                <w:left w:val="none" w:sz="0" w:space="0" w:color="auto"/>
                <w:bottom w:val="none" w:sz="0" w:space="0" w:color="auto"/>
                <w:right w:val="none" w:sz="0" w:space="0" w:color="auto"/>
              </w:divBdr>
            </w:div>
            <w:div w:id="929780067">
              <w:marLeft w:val="0"/>
              <w:marRight w:val="0"/>
              <w:marTop w:val="0"/>
              <w:marBottom w:val="0"/>
              <w:divBdr>
                <w:top w:val="none" w:sz="0" w:space="0" w:color="auto"/>
                <w:left w:val="none" w:sz="0" w:space="0" w:color="auto"/>
                <w:bottom w:val="none" w:sz="0" w:space="0" w:color="auto"/>
                <w:right w:val="none" w:sz="0" w:space="0" w:color="auto"/>
              </w:divBdr>
            </w:div>
            <w:div w:id="1067192557">
              <w:marLeft w:val="0"/>
              <w:marRight w:val="0"/>
              <w:marTop w:val="0"/>
              <w:marBottom w:val="0"/>
              <w:divBdr>
                <w:top w:val="none" w:sz="0" w:space="0" w:color="auto"/>
                <w:left w:val="none" w:sz="0" w:space="0" w:color="auto"/>
                <w:bottom w:val="none" w:sz="0" w:space="0" w:color="auto"/>
                <w:right w:val="none" w:sz="0" w:space="0" w:color="auto"/>
              </w:divBdr>
            </w:div>
            <w:div w:id="1172718981">
              <w:marLeft w:val="0"/>
              <w:marRight w:val="0"/>
              <w:marTop w:val="0"/>
              <w:marBottom w:val="0"/>
              <w:divBdr>
                <w:top w:val="none" w:sz="0" w:space="0" w:color="auto"/>
                <w:left w:val="none" w:sz="0" w:space="0" w:color="auto"/>
                <w:bottom w:val="none" w:sz="0" w:space="0" w:color="auto"/>
                <w:right w:val="none" w:sz="0" w:space="0" w:color="auto"/>
              </w:divBdr>
            </w:div>
            <w:div w:id="1341275972">
              <w:marLeft w:val="0"/>
              <w:marRight w:val="0"/>
              <w:marTop w:val="0"/>
              <w:marBottom w:val="0"/>
              <w:divBdr>
                <w:top w:val="none" w:sz="0" w:space="0" w:color="auto"/>
                <w:left w:val="none" w:sz="0" w:space="0" w:color="auto"/>
                <w:bottom w:val="none" w:sz="0" w:space="0" w:color="auto"/>
                <w:right w:val="none" w:sz="0" w:space="0" w:color="auto"/>
              </w:divBdr>
            </w:div>
            <w:div w:id="1447041454">
              <w:marLeft w:val="0"/>
              <w:marRight w:val="0"/>
              <w:marTop w:val="0"/>
              <w:marBottom w:val="0"/>
              <w:divBdr>
                <w:top w:val="none" w:sz="0" w:space="0" w:color="auto"/>
                <w:left w:val="none" w:sz="0" w:space="0" w:color="auto"/>
                <w:bottom w:val="none" w:sz="0" w:space="0" w:color="auto"/>
                <w:right w:val="none" w:sz="0" w:space="0" w:color="auto"/>
              </w:divBdr>
            </w:div>
            <w:div w:id="1632050196">
              <w:marLeft w:val="0"/>
              <w:marRight w:val="0"/>
              <w:marTop w:val="0"/>
              <w:marBottom w:val="0"/>
              <w:divBdr>
                <w:top w:val="none" w:sz="0" w:space="0" w:color="auto"/>
                <w:left w:val="none" w:sz="0" w:space="0" w:color="auto"/>
                <w:bottom w:val="none" w:sz="0" w:space="0" w:color="auto"/>
                <w:right w:val="none" w:sz="0" w:space="0" w:color="auto"/>
              </w:divBdr>
            </w:div>
            <w:div w:id="1726219147">
              <w:marLeft w:val="0"/>
              <w:marRight w:val="0"/>
              <w:marTop w:val="0"/>
              <w:marBottom w:val="0"/>
              <w:divBdr>
                <w:top w:val="none" w:sz="0" w:space="0" w:color="auto"/>
                <w:left w:val="none" w:sz="0" w:space="0" w:color="auto"/>
                <w:bottom w:val="none" w:sz="0" w:space="0" w:color="auto"/>
                <w:right w:val="none" w:sz="0" w:space="0" w:color="auto"/>
              </w:divBdr>
            </w:div>
            <w:div w:id="1745032849">
              <w:marLeft w:val="0"/>
              <w:marRight w:val="0"/>
              <w:marTop w:val="0"/>
              <w:marBottom w:val="0"/>
              <w:divBdr>
                <w:top w:val="none" w:sz="0" w:space="0" w:color="auto"/>
                <w:left w:val="none" w:sz="0" w:space="0" w:color="auto"/>
                <w:bottom w:val="none" w:sz="0" w:space="0" w:color="auto"/>
                <w:right w:val="none" w:sz="0" w:space="0" w:color="auto"/>
              </w:divBdr>
            </w:div>
            <w:div w:id="19982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Vancouver Public Library</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workstation</cp:lastModifiedBy>
  <cp:revision>2</cp:revision>
  <cp:lastPrinted>2014-01-11T00:17:00Z</cp:lastPrinted>
  <dcterms:created xsi:type="dcterms:W3CDTF">2015-10-01T22:41:00Z</dcterms:created>
  <dcterms:modified xsi:type="dcterms:W3CDTF">2015-10-01T22:41:00Z</dcterms:modified>
</cp:coreProperties>
</file>