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45A01C" w14:textId="77777777" w:rsidR="00C143A8" w:rsidRDefault="00C143A8" w:rsidP="00D35BF7">
      <w:pPr>
        <w:spacing w:after="0" w:line="240" w:lineRule="auto"/>
        <w:rPr>
          <w:rFonts w:ascii="Arial" w:eastAsia="Times New Roman" w:hAnsi="Arial" w:cs="Times New Roman"/>
          <w:b/>
          <w:sz w:val="24"/>
          <w:szCs w:val="24"/>
        </w:rPr>
      </w:pPr>
      <w:r>
        <w:rPr>
          <w:noProof/>
          <w:lang w:eastAsia="en-CA"/>
        </w:rPr>
        <w:drawing>
          <wp:anchor distT="0" distB="0" distL="114300" distR="114300" simplePos="0" relativeHeight="251665408" behindDoc="1" locked="0" layoutInCell="1" allowOverlap="1" wp14:anchorId="005B8C4E" wp14:editId="53224E6C">
            <wp:simplePos x="0" y="0"/>
            <wp:positionH relativeFrom="margin">
              <wp:align>center</wp:align>
            </wp:positionH>
            <wp:positionV relativeFrom="paragraph">
              <wp:posOffset>-452120</wp:posOffset>
            </wp:positionV>
            <wp:extent cx="2279037" cy="698740"/>
            <wp:effectExtent l="0" t="0" r="6985" b="6350"/>
            <wp:wrapNone/>
            <wp:docPr id="3" name="Picture 1" descr="K:\Library Director\Logo+letterhead\GPPL-Logo_Horizontal_Taglin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ibrary Director\Logo+letterhead\GPPL-Logo_Horizontal_Tagline_CMYK.jpg"/>
                    <pic:cNvPicPr>
                      <a:picLocks noChangeAspect="1" noChangeArrowheads="1"/>
                    </pic:cNvPicPr>
                  </pic:nvPicPr>
                  <pic:blipFill>
                    <a:blip r:embed="rId8" cstate="print"/>
                    <a:srcRect/>
                    <a:stretch>
                      <a:fillRect/>
                    </a:stretch>
                  </pic:blipFill>
                  <pic:spPr bwMode="auto">
                    <a:xfrm>
                      <a:off x="0" y="0"/>
                      <a:ext cx="2279037" cy="698740"/>
                    </a:xfrm>
                    <a:prstGeom prst="rect">
                      <a:avLst/>
                    </a:prstGeom>
                    <a:noFill/>
                    <a:ln w="9525">
                      <a:noFill/>
                      <a:miter lim="800000"/>
                      <a:headEnd/>
                      <a:tailEnd/>
                    </a:ln>
                  </pic:spPr>
                </pic:pic>
              </a:graphicData>
            </a:graphic>
          </wp:anchor>
        </w:drawing>
      </w:r>
      <w:r w:rsidR="00F36864" w:rsidRPr="00E46DE8">
        <w:rPr>
          <w:rFonts w:ascii="Arial" w:eastAsia="Times New Roman" w:hAnsi="Arial" w:cs="Times New Roman"/>
          <w:b/>
          <w:sz w:val="24"/>
          <w:szCs w:val="24"/>
        </w:rPr>
        <w:t xml:space="preserve"> </w:t>
      </w:r>
    </w:p>
    <w:p w14:paraId="291C0A38" w14:textId="77777777" w:rsidR="00BA70ED" w:rsidRPr="002A38F1" w:rsidRDefault="00BA70ED" w:rsidP="00B81268">
      <w:pPr>
        <w:spacing w:after="0" w:line="240" w:lineRule="auto"/>
        <w:rPr>
          <w:sz w:val="16"/>
        </w:rPr>
      </w:pPr>
    </w:p>
    <w:p w14:paraId="33C0DB17" w14:textId="3D9E144A" w:rsidR="002A38F1" w:rsidRDefault="002A38F1" w:rsidP="002A38F1">
      <w:pPr>
        <w:pStyle w:val="Heading1"/>
        <w:spacing w:before="0" w:after="0" w:line="240" w:lineRule="auto"/>
        <w:jc w:val="center"/>
      </w:pPr>
      <w:r>
        <w:t>R</w:t>
      </w:r>
      <w:r w:rsidR="009D7FF6">
        <w:t>equest for Decision</w:t>
      </w:r>
      <w:r w:rsidR="00CF337D">
        <w:t xml:space="preserve"> – Elimination of Fines</w:t>
      </w:r>
    </w:p>
    <w:p w14:paraId="08A1C58B" w14:textId="7F4EBFB1" w:rsidR="002A38F1" w:rsidRPr="003B266C" w:rsidRDefault="00281ED9" w:rsidP="002A38F1">
      <w:pPr>
        <w:spacing w:after="0" w:line="240" w:lineRule="auto"/>
        <w:jc w:val="center"/>
        <w:rPr>
          <w:b/>
          <w:sz w:val="28"/>
        </w:rPr>
      </w:pPr>
      <w:r>
        <w:rPr>
          <w:b/>
          <w:sz w:val="28"/>
        </w:rPr>
        <w:t>October</w:t>
      </w:r>
      <w:r w:rsidR="00772AFC">
        <w:rPr>
          <w:b/>
          <w:sz w:val="28"/>
        </w:rPr>
        <w:t xml:space="preserve"> 2020</w:t>
      </w:r>
    </w:p>
    <w:p w14:paraId="41242436" w14:textId="77777777" w:rsidR="002A38F1" w:rsidRPr="003262ED" w:rsidRDefault="002A38F1" w:rsidP="002A38F1">
      <w:pPr>
        <w:spacing w:after="0" w:line="240" w:lineRule="auto"/>
      </w:pPr>
    </w:p>
    <w:p w14:paraId="228E06BB" w14:textId="77777777" w:rsidR="002A38F1" w:rsidRPr="003262ED" w:rsidRDefault="002A38F1" w:rsidP="002A38F1">
      <w:pPr>
        <w:pStyle w:val="Heading2"/>
        <w:spacing w:before="0" w:after="0" w:line="240" w:lineRule="auto"/>
        <w:rPr>
          <w:b/>
        </w:rPr>
      </w:pPr>
      <w:r>
        <w:rPr>
          <w:b/>
        </w:rPr>
        <w:t>Goal</w:t>
      </w:r>
    </w:p>
    <w:p w14:paraId="3DA508FA" w14:textId="403359C2" w:rsidR="004A3FDF" w:rsidRDefault="00C97CE3" w:rsidP="0010228C">
      <w:pPr>
        <w:pStyle w:val="Heading2"/>
        <w:spacing w:before="0" w:after="0" w:line="240" w:lineRule="auto"/>
        <w:rPr>
          <w:rFonts w:asciiTheme="minorHAnsi" w:hAnsiTheme="minorHAnsi"/>
          <w:sz w:val="24"/>
          <w:szCs w:val="24"/>
        </w:rPr>
      </w:pPr>
      <w:r>
        <w:rPr>
          <w:rFonts w:asciiTheme="minorHAnsi" w:hAnsiTheme="minorHAnsi"/>
          <w:sz w:val="24"/>
          <w:szCs w:val="24"/>
        </w:rPr>
        <w:t xml:space="preserve">To </w:t>
      </w:r>
      <w:r w:rsidR="00CF337D">
        <w:rPr>
          <w:rFonts w:asciiTheme="minorHAnsi" w:hAnsiTheme="minorHAnsi"/>
          <w:sz w:val="24"/>
          <w:szCs w:val="24"/>
        </w:rPr>
        <w:t>eliminate fines for overdue library materials</w:t>
      </w:r>
      <w:r w:rsidR="00A257D1">
        <w:rPr>
          <w:rFonts w:asciiTheme="minorHAnsi" w:hAnsiTheme="minorHAnsi"/>
          <w:sz w:val="24"/>
          <w:szCs w:val="24"/>
        </w:rPr>
        <w:t>.</w:t>
      </w:r>
      <w:r w:rsidR="002A38F1">
        <w:rPr>
          <w:rFonts w:asciiTheme="minorHAnsi" w:hAnsiTheme="minorHAnsi"/>
          <w:sz w:val="24"/>
          <w:szCs w:val="24"/>
        </w:rPr>
        <w:t xml:space="preserve"> </w:t>
      </w:r>
    </w:p>
    <w:p w14:paraId="7F563EE0" w14:textId="77777777" w:rsidR="0010228C" w:rsidRPr="0010228C" w:rsidRDefault="0010228C" w:rsidP="0010228C">
      <w:pPr>
        <w:rPr>
          <w:sz w:val="4"/>
        </w:rPr>
      </w:pPr>
    </w:p>
    <w:p w14:paraId="2AB71255" w14:textId="77777777" w:rsidR="002A38F1" w:rsidRPr="003262ED" w:rsidRDefault="002A38F1" w:rsidP="002A38F1">
      <w:pPr>
        <w:pStyle w:val="Heading2"/>
        <w:spacing w:before="0" w:after="0" w:line="240" w:lineRule="auto"/>
        <w:rPr>
          <w:b/>
        </w:rPr>
      </w:pPr>
      <w:r>
        <w:rPr>
          <w:b/>
        </w:rPr>
        <w:t>Rationale</w:t>
      </w:r>
    </w:p>
    <w:p w14:paraId="4C472391" w14:textId="5FA29244" w:rsidR="00A65EB8" w:rsidRPr="00A10FC5" w:rsidRDefault="00FF245E" w:rsidP="001B7D80">
      <w:pPr>
        <w:spacing w:after="0" w:line="240" w:lineRule="auto"/>
        <w:rPr>
          <w:sz w:val="24"/>
          <w:szCs w:val="24"/>
        </w:rPr>
      </w:pPr>
      <w:r>
        <w:rPr>
          <w:sz w:val="24"/>
          <w:szCs w:val="24"/>
        </w:rPr>
        <w:t xml:space="preserve">There is a growing trend among public libraries to eliminate charging patron overdue </w:t>
      </w:r>
      <w:r w:rsidR="00EB3279">
        <w:rPr>
          <w:sz w:val="24"/>
          <w:szCs w:val="24"/>
        </w:rPr>
        <w:t>fines</w:t>
      </w:r>
      <w:r>
        <w:rPr>
          <w:sz w:val="24"/>
          <w:szCs w:val="24"/>
        </w:rPr>
        <w:t xml:space="preserve"> on items returned late.</w:t>
      </w:r>
      <w:r w:rsidR="008C6E52">
        <w:rPr>
          <w:sz w:val="24"/>
          <w:szCs w:val="24"/>
        </w:rPr>
        <w:t xml:space="preserve"> </w:t>
      </w:r>
      <w:r w:rsidR="00CF337D" w:rsidRPr="00A10FC5">
        <w:rPr>
          <w:sz w:val="24"/>
          <w:szCs w:val="24"/>
        </w:rPr>
        <w:t>Library fines for overdue materials conflict</w:t>
      </w:r>
      <w:r w:rsidR="00EB3279">
        <w:rPr>
          <w:sz w:val="24"/>
          <w:szCs w:val="24"/>
        </w:rPr>
        <w:t>s</w:t>
      </w:r>
      <w:r w:rsidR="00CF337D" w:rsidRPr="00A10FC5">
        <w:rPr>
          <w:sz w:val="24"/>
          <w:szCs w:val="24"/>
        </w:rPr>
        <w:t xml:space="preserve"> with our mission to provide equitable access to information</w:t>
      </w:r>
      <w:r w:rsidR="00DA1277" w:rsidRPr="00A10FC5">
        <w:rPr>
          <w:sz w:val="24"/>
          <w:szCs w:val="24"/>
        </w:rPr>
        <w:t>, which allows</w:t>
      </w:r>
      <w:r w:rsidR="00CF337D" w:rsidRPr="00A10FC5">
        <w:rPr>
          <w:sz w:val="24"/>
          <w:szCs w:val="24"/>
        </w:rPr>
        <w:t xml:space="preserve"> citizens </w:t>
      </w:r>
      <w:r w:rsidR="00DA1277" w:rsidRPr="00A10FC5">
        <w:rPr>
          <w:sz w:val="24"/>
          <w:szCs w:val="24"/>
        </w:rPr>
        <w:t xml:space="preserve">to </w:t>
      </w:r>
      <w:r w:rsidR="00CF337D" w:rsidRPr="00A10FC5">
        <w:rPr>
          <w:sz w:val="24"/>
          <w:szCs w:val="24"/>
        </w:rPr>
        <w:t xml:space="preserve">educate themselves. </w:t>
      </w:r>
      <w:r w:rsidR="0037575F" w:rsidRPr="00A10FC5">
        <w:rPr>
          <w:sz w:val="24"/>
          <w:szCs w:val="24"/>
        </w:rPr>
        <w:t>Fines</w:t>
      </w:r>
      <w:r w:rsidR="00CF337D" w:rsidRPr="00A10FC5">
        <w:rPr>
          <w:sz w:val="24"/>
          <w:szCs w:val="24"/>
        </w:rPr>
        <w:t xml:space="preserve"> create a barrier to access, </w:t>
      </w:r>
      <w:r w:rsidR="00F012FC" w:rsidRPr="00A10FC5">
        <w:rPr>
          <w:sz w:val="24"/>
          <w:szCs w:val="24"/>
        </w:rPr>
        <w:t>disproportionately</w:t>
      </w:r>
      <w:r w:rsidR="0067542A" w:rsidRPr="00A10FC5">
        <w:rPr>
          <w:sz w:val="24"/>
          <w:szCs w:val="24"/>
        </w:rPr>
        <w:t xml:space="preserve"> so</w:t>
      </w:r>
      <w:r w:rsidR="00F012FC" w:rsidRPr="00A10FC5">
        <w:rPr>
          <w:sz w:val="24"/>
          <w:szCs w:val="24"/>
        </w:rPr>
        <w:t xml:space="preserve"> for</w:t>
      </w:r>
      <w:r w:rsidR="00CF337D" w:rsidRPr="00A10FC5">
        <w:rPr>
          <w:sz w:val="24"/>
          <w:szCs w:val="24"/>
        </w:rPr>
        <w:t xml:space="preserve"> low-income </w:t>
      </w:r>
      <w:r w:rsidR="006A42A3" w:rsidRPr="00A10FC5">
        <w:rPr>
          <w:sz w:val="24"/>
          <w:szCs w:val="24"/>
        </w:rPr>
        <w:t>and vulnerable people</w:t>
      </w:r>
      <w:r w:rsidR="00CF337D" w:rsidRPr="00A10FC5">
        <w:rPr>
          <w:sz w:val="24"/>
          <w:szCs w:val="24"/>
        </w:rPr>
        <w:t xml:space="preserve"> who most benefit from library services, and</w:t>
      </w:r>
      <w:r w:rsidR="00684C0B" w:rsidRPr="00A10FC5">
        <w:rPr>
          <w:sz w:val="24"/>
          <w:szCs w:val="24"/>
        </w:rPr>
        <w:t xml:space="preserve"> they</w:t>
      </w:r>
      <w:r w:rsidR="00CF337D" w:rsidRPr="00A10FC5">
        <w:rPr>
          <w:sz w:val="24"/>
          <w:szCs w:val="24"/>
        </w:rPr>
        <w:t xml:space="preserve"> can </w:t>
      </w:r>
      <w:r w:rsidR="00684C0B" w:rsidRPr="00A10FC5">
        <w:rPr>
          <w:sz w:val="24"/>
          <w:szCs w:val="24"/>
        </w:rPr>
        <w:t xml:space="preserve">result in </w:t>
      </w:r>
      <w:r w:rsidR="00CF337D" w:rsidRPr="00A10FC5">
        <w:rPr>
          <w:sz w:val="24"/>
          <w:szCs w:val="24"/>
        </w:rPr>
        <w:t xml:space="preserve">adversarial relationships between patrons and staff. </w:t>
      </w:r>
      <w:r w:rsidR="00684C0B" w:rsidRPr="00A10FC5">
        <w:rPr>
          <w:sz w:val="24"/>
          <w:szCs w:val="24"/>
        </w:rPr>
        <w:t xml:space="preserve">In many cases, </w:t>
      </w:r>
      <w:r w:rsidR="00CF337D" w:rsidRPr="00A10FC5">
        <w:rPr>
          <w:sz w:val="24"/>
          <w:szCs w:val="24"/>
        </w:rPr>
        <w:t>patrons who are ashamed of overdue fines or unable to pay them stop using the library entirely</w:t>
      </w:r>
      <w:r w:rsidR="00E634D9" w:rsidRPr="00A10FC5">
        <w:rPr>
          <w:sz w:val="24"/>
          <w:szCs w:val="24"/>
        </w:rPr>
        <w:t>, not only</w:t>
      </w:r>
      <w:r w:rsidR="00684C0B" w:rsidRPr="00A10FC5">
        <w:rPr>
          <w:sz w:val="24"/>
          <w:szCs w:val="24"/>
        </w:rPr>
        <w:t xml:space="preserve"> removing</w:t>
      </w:r>
      <w:r w:rsidR="00E634D9" w:rsidRPr="00A10FC5">
        <w:rPr>
          <w:sz w:val="24"/>
          <w:szCs w:val="24"/>
        </w:rPr>
        <w:t xml:space="preserve"> their access to written information, but also to the information they receive while participating in library programs</w:t>
      </w:r>
      <w:r w:rsidR="00CF337D" w:rsidRPr="00A10FC5">
        <w:rPr>
          <w:sz w:val="24"/>
          <w:szCs w:val="24"/>
        </w:rPr>
        <w:t>.</w:t>
      </w:r>
      <w:r w:rsidR="008046B6" w:rsidRPr="00A10FC5">
        <w:rPr>
          <w:sz w:val="24"/>
          <w:szCs w:val="24"/>
        </w:rPr>
        <w:t xml:space="preserve"> Ultimately</w:t>
      </w:r>
      <w:r w:rsidR="00E634D9" w:rsidRPr="00A10FC5">
        <w:rPr>
          <w:sz w:val="24"/>
          <w:szCs w:val="24"/>
        </w:rPr>
        <w:t xml:space="preserve">, fines are a form of social inequity that hurts our most vulnerable patrons. </w:t>
      </w:r>
    </w:p>
    <w:p w14:paraId="3826B20B" w14:textId="26CD409B" w:rsidR="00CF337D" w:rsidRDefault="00CF337D" w:rsidP="001B7D80">
      <w:pPr>
        <w:spacing w:after="0" w:line="240" w:lineRule="auto"/>
        <w:rPr>
          <w:sz w:val="24"/>
          <w:szCs w:val="24"/>
        </w:rPr>
      </w:pPr>
    </w:p>
    <w:p w14:paraId="0A9599BF" w14:textId="437FA22C" w:rsidR="00CF337D" w:rsidRPr="00A10FC5" w:rsidRDefault="00161A31" w:rsidP="001B7D80">
      <w:pPr>
        <w:spacing w:after="0" w:line="240" w:lineRule="auto"/>
        <w:rPr>
          <w:sz w:val="24"/>
          <w:szCs w:val="24"/>
        </w:rPr>
      </w:pPr>
      <w:r>
        <w:rPr>
          <w:sz w:val="24"/>
          <w:szCs w:val="24"/>
        </w:rPr>
        <w:t>GPPL has</w:t>
      </w:r>
      <w:r w:rsidR="00E634D9" w:rsidRPr="00A10FC5">
        <w:rPr>
          <w:sz w:val="24"/>
          <w:szCs w:val="24"/>
        </w:rPr>
        <w:t xml:space="preserve"> taken small steps to minimize the impact of fines on our vulnerable patrons</w:t>
      </w:r>
      <w:r w:rsidR="00684C0B" w:rsidRPr="00A10FC5">
        <w:rPr>
          <w:sz w:val="24"/>
          <w:szCs w:val="24"/>
        </w:rPr>
        <w:t>,</w:t>
      </w:r>
      <w:r w:rsidR="00E634D9" w:rsidRPr="00A10FC5">
        <w:rPr>
          <w:sz w:val="24"/>
          <w:szCs w:val="24"/>
        </w:rPr>
        <w:t xml:space="preserve"> including amnesty days (which resulted in many patrons who had not been using the library feel that they could return) and waiving or</w:t>
      </w:r>
      <w:r w:rsidR="00684C0B" w:rsidRPr="00A10FC5">
        <w:rPr>
          <w:sz w:val="24"/>
          <w:szCs w:val="24"/>
        </w:rPr>
        <w:t xml:space="preserve"> collecting partial payments</w:t>
      </w:r>
      <w:r w:rsidR="00E634D9" w:rsidRPr="00A10FC5">
        <w:rPr>
          <w:sz w:val="24"/>
          <w:szCs w:val="24"/>
        </w:rPr>
        <w:t xml:space="preserve"> to make them less onerous. </w:t>
      </w:r>
    </w:p>
    <w:p w14:paraId="44F3F7BC" w14:textId="5E73CED9" w:rsidR="00B76BEE" w:rsidRDefault="00B76BEE" w:rsidP="001B7D80">
      <w:pPr>
        <w:spacing w:after="0" w:line="240" w:lineRule="auto"/>
        <w:rPr>
          <w:sz w:val="24"/>
          <w:szCs w:val="24"/>
        </w:rPr>
      </w:pPr>
    </w:p>
    <w:p w14:paraId="11196DF7" w14:textId="4F87E205" w:rsidR="008C6E52" w:rsidRDefault="00B76BEE" w:rsidP="001B7D80">
      <w:pPr>
        <w:spacing w:after="0" w:line="240" w:lineRule="auto"/>
        <w:rPr>
          <w:sz w:val="24"/>
          <w:szCs w:val="24"/>
        </w:rPr>
      </w:pPr>
      <w:r>
        <w:rPr>
          <w:sz w:val="24"/>
          <w:szCs w:val="24"/>
        </w:rPr>
        <w:t>The Library’s values contain inclusion</w:t>
      </w:r>
      <w:r w:rsidR="00D952DF">
        <w:rPr>
          <w:sz w:val="24"/>
          <w:szCs w:val="24"/>
        </w:rPr>
        <w:t xml:space="preserve"> </w:t>
      </w:r>
      <w:r w:rsidR="00B4407E" w:rsidRPr="00A10FC5">
        <w:rPr>
          <w:sz w:val="24"/>
          <w:szCs w:val="24"/>
        </w:rPr>
        <w:t xml:space="preserve">and </w:t>
      </w:r>
      <w:r w:rsidR="00D952DF">
        <w:rPr>
          <w:sz w:val="24"/>
          <w:szCs w:val="24"/>
        </w:rPr>
        <w:t>bein</w:t>
      </w:r>
      <w:r>
        <w:rPr>
          <w:sz w:val="24"/>
          <w:szCs w:val="24"/>
        </w:rPr>
        <w:t>g a safe space for all. Implementing a fine-free model connects our values statement to practice, and is a part of our role in community development.</w:t>
      </w:r>
    </w:p>
    <w:p w14:paraId="2AF6B561" w14:textId="559922BA" w:rsidR="008C6E52" w:rsidRDefault="008C6E52" w:rsidP="001B7D80">
      <w:pPr>
        <w:spacing w:after="0" w:line="240" w:lineRule="auto"/>
        <w:rPr>
          <w:sz w:val="24"/>
          <w:szCs w:val="24"/>
        </w:rPr>
      </w:pPr>
    </w:p>
    <w:p w14:paraId="6ED62743" w14:textId="42C5480E" w:rsidR="008C6E52" w:rsidRDefault="008C6E52" w:rsidP="001B7D80">
      <w:pPr>
        <w:spacing w:after="0" w:line="240" w:lineRule="auto"/>
        <w:rPr>
          <w:sz w:val="24"/>
          <w:szCs w:val="24"/>
        </w:rPr>
      </w:pPr>
      <w:r>
        <w:rPr>
          <w:sz w:val="24"/>
          <w:szCs w:val="24"/>
        </w:rPr>
        <w:t>Most recently in Alberta, the Edmonton Public Library, Calgary Public Library, Strathcona County Public Library</w:t>
      </w:r>
      <w:r w:rsidR="00EB3279">
        <w:rPr>
          <w:sz w:val="24"/>
          <w:szCs w:val="24"/>
        </w:rPr>
        <w:t>, and Sylvan Lake Public Library</w:t>
      </w:r>
      <w:r>
        <w:rPr>
          <w:sz w:val="24"/>
          <w:szCs w:val="24"/>
        </w:rPr>
        <w:t xml:space="preserve"> have all stopped charging overdue </w:t>
      </w:r>
      <w:r w:rsidR="00EB3279">
        <w:rPr>
          <w:sz w:val="24"/>
          <w:szCs w:val="24"/>
        </w:rPr>
        <w:t>fines</w:t>
      </w:r>
      <w:r>
        <w:rPr>
          <w:sz w:val="24"/>
          <w:szCs w:val="24"/>
        </w:rPr>
        <w:t xml:space="preserve"> during the summer of 2020 as a result of the economic impacts of COVID-19 and to permanently reduce barriers to service. </w:t>
      </w:r>
    </w:p>
    <w:p w14:paraId="2EF146B1" w14:textId="7931CB24" w:rsidR="003D4DE6" w:rsidRDefault="003D4DE6" w:rsidP="001B7D80">
      <w:pPr>
        <w:spacing w:after="0" w:line="240" w:lineRule="auto"/>
        <w:rPr>
          <w:sz w:val="24"/>
          <w:szCs w:val="24"/>
        </w:rPr>
      </w:pPr>
    </w:p>
    <w:p w14:paraId="62DA5004" w14:textId="77777777" w:rsidR="00627CBB" w:rsidRPr="00BC1A6F" w:rsidRDefault="00627CBB" w:rsidP="00627CBB">
      <w:pPr>
        <w:spacing w:after="0" w:line="240" w:lineRule="auto"/>
        <w:rPr>
          <w:rFonts w:ascii="Pontiac Regular" w:hAnsi="Pontiac Regular"/>
          <w:b/>
          <w:sz w:val="28"/>
          <w:szCs w:val="28"/>
        </w:rPr>
      </w:pPr>
      <w:bookmarkStart w:id="0" w:name="_Hlk48143982"/>
      <w:r w:rsidRPr="00BC1A6F">
        <w:rPr>
          <w:rFonts w:ascii="Pontiac Regular" w:hAnsi="Pontiac Regular"/>
          <w:b/>
          <w:sz w:val="28"/>
          <w:szCs w:val="28"/>
        </w:rPr>
        <w:t>Poverty Reduction</w:t>
      </w:r>
    </w:p>
    <w:p w14:paraId="6BCD0027" w14:textId="67CF10AF" w:rsidR="00627CBB" w:rsidRPr="00A10FC5" w:rsidRDefault="00627CBB" w:rsidP="00627CBB">
      <w:pPr>
        <w:spacing w:after="0" w:line="240" w:lineRule="auto"/>
        <w:rPr>
          <w:sz w:val="24"/>
          <w:szCs w:val="24"/>
        </w:rPr>
      </w:pPr>
      <w:r w:rsidRPr="00A10FC5">
        <w:rPr>
          <w:sz w:val="24"/>
          <w:szCs w:val="24"/>
        </w:rPr>
        <w:t xml:space="preserve">The </w:t>
      </w:r>
      <w:r w:rsidR="00B4407E" w:rsidRPr="00A10FC5">
        <w:rPr>
          <w:sz w:val="24"/>
          <w:szCs w:val="24"/>
        </w:rPr>
        <w:t>L</w:t>
      </w:r>
      <w:r w:rsidRPr="00A10FC5">
        <w:rPr>
          <w:sz w:val="24"/>
          <w:szCs w:val="24"/>
        </w:rPr>
        <w:t xml:space="preserve">ibrary should be conscious of its role in social justice and human rights, </w:t>
      </w:r>
      <w:r w:rsidR="00B4407E" w:rsidRPr="00A10FC5">
        <w:rPr>
          <w:sz w:val="24"/>
          <w:szCs w:val="24"/>
        </w:rPr>
        <w:t xml:space="preserve">striving to </w:t>
      </w:r>
      <w:r w:rsidRPr="00A10FC5">
        <w:rPr>
          <w:sz w:val="24"/>
          <w:szCs w:val="24"/>
        </w:rPr>
        <w:t xml:space="preserve">open its doors wider and making programs </w:t>
      </w:r>
      <w:r w:rsidR="00D952DF" w:rsidRPr="00A10FC5">
        <w:rPr>
          <w:sz w:val="24"/>
          <w:szCs w:val="24"/>
        </w:rPr>
        <w:t xml:space="preserve">and services </w:t>
      </w:r>
      <w:r w:rsidRPr="00A10FC5">
        <w:rPr>
          <w:sz w:val="24"/>
          <w:szCs w:val="24"/>
        </w:rPr>
        <w:t xml:space="preserve">more inclusive </w:t>
      </w:r>
      <w:r w:rsidR="00B4407E" w:rsidRPr="00A10FC5">
        <w:rPr>
          <w:sz w:val="24"/>
          <w:szCs w:val="24"/>
        </w:rPr>
        <w:t xml:space="preserve">by </w:t>
      </w:r>
      <w:r w:rsidRPr="00A10FC5">
        <w:rPr>
          <w:sz w:val="24"/>
          <w:szCs w:val="24"/>
        </w:rPr>
        <w:t xml:space="preserve">reaching out to </w:t>
      </w:r>
      <w:r w:rsidR="00B4407E" w:rsidRPr="00A10FC5">
        <w:rPr>
          <w:sz w:val="24"/>
          <w:szCs w:val="24"/>
        </w:rPr>
        <w:t xml:space="preserve">most adversely affected </w:t>
      </w:r>
      <w:r w:rsidRPr="00A10FC5">
        <w:rPr>
          <w:sz w:val="24"/>
          <w:szCs w:val="24"/>
        </w:rPr>
        <w:t>by poverty and the</w:t>
      </w:r>
      <w:r w:rsidR="00B4407E" w:rsidRPr="00A10FC5">
        <w:rPr>
          <w:sz w:val="24"/>
          <w:szCs w:val="24"/>
        </w:rPr>
        <w:t xml:space="preserve"> financial burden of being poor</w:t>
      </w:r>
      <w:r w:rsidRPr="00A10FC5">
        <w:rPr>
          <w:sz w:val="24"/>
          <w:szCs w:val="24"/>
        </w:rPr>
        <w:t xml:space="preserve">. Library users living in poverty experience libraries and library workers as providers of </w:t>
      </w:r>
      <w:r w:rsidR="005117A3" w:rsidRPr="00A10FC5">
        <w:rPr>
          <w:sz w:val="24"/>
          <w:szCs w:val="24"/>
        </w:rPr>
        <w:t xml:space="preserve">a </w:t>
      </w:r>
      <w:r w:rsidRPr="00A10FC5">
        <w:rPr>
          <w:sz w:val="24"/>
          <w:szCs w:val="24"/>
        </w:rPr>
        <w:t>safe space</w:t>
      </w:r>
      <w:r w:rsidRPr="00A10FC5">
        <w:rPr>
          <w:strike/>
          <w:sz w:val="24"/>
          <w:szCs w:val="24"/>
        </w:rPr>
        <w:t>s</w:t>
      </w:r>
      <w:r w:rsidRPr="00A10FC5">
        <w:rPr>
          <w:sz w:val="24"/>
          <w:szCs w:val="24"/>
        </w:rPr>
        <w:t xml:space="preserve"> and </w:t>
      </w:r>
      <w:r w:rsidR="00B76BEE" w:rsidRPr="00A10FC5">
        <w:rPr>
          <w:sz w:val="24"/>
          <w:szCs w:val="24"/>
        </w:rPr>
        <w:t>vital</w:t>
      </w:r>
      <w:r w:rsidRPr="00A10FC5">
        <w:rPr>
          <w:sz w:val="24"/>
          <w:szCs w:val="24"/>
        </w:rPr>
        <w:t xml:space="preserve"> conduits to </w:t>
      </w:r>
      <w:r w:rsidR="00B76BEE" w:rsidRPr="00A10FC5">
        <w:rPr>
          <w:sz w:val="24"/>
          <w:szCs w:val="24"/>
        </w:rPr>
        <w:t>countless</w:t>
      </w:r>
      <w:r w:rsidRPr="00A10FC5">
        <w:rPr>
          <w:sz w:val="24"/>
          <w:szCs w:val="24"/>
        </w:rPr>
        <w:t xml:space="preserve"> social programs. Public libraries </w:t>
      </w:r>
      <w:r w:rsidR="00505342">
        <w:rPr>
          <w:sz w:val="24"/>
          <w:szCs w:val="24"/>
        </w:rPr>
        <w:t>can be</w:t>
      </w:r>
      <w:bookmarkStart w:id="1" w:name="_GoBack"/>
      <w:bookmarkEnd w:id="1"/>
      <w:r w:rsidR="005117A3" w:rsidRPr="00A10FC5">
        <w:rPr>
          <w:sz w:val="24"/>
          <w:szCs w:val="24"/>
        </w:rPr>
        <w:t xml:space="preserve"> the </w:t>
      </w:r>
      <w:r w:rsidR="00B76BEE" w:rsidRPr="00A10FC5">
        <w:rPr>
          <w:sz w:val="24"/>
          <w:szCs w:val="24"/>
        </w:rPr>
        <w:t>foundation</w:t>
      </w:r>
      <w:r w:rsidRPr="00A10FC5">
        <w:rPr>
          <w:sz w:val="24"/>
          <w:szCs w:val="24"/>
        </w:rPr>
        <w:t xml:space="preserve"> </w:t>
      </w:r>
      <w:r w:rsidR="005117A3" w:rsidRPr="00A10FC5">
        <w:rPr>
          <w:sz w:val="24"/>
          <w:szCs w:val="24"/>
        </w:rPr>
        <w:t xml:space="preserve">in </w:t>
      </w:r>
      <w:r w:rsidRPr="00A10FC5">
        <w:rPr>
          <w:sz w:val="24"/>
          <w:szCs w:val="24"/>
        </w:rPr>
        <w:t xml:space="preserve">the journey out of poverty for marginalized populations. </w:t>
      </w:r>
    </w:p>
    <w:p w14:paraId="328BC9FC" w14:textId="77777777" w:rsidR="00627CBB" w:rsidRDefault="00627CBB" w:rsidP="00627CBB">
      <w:pPr>
        <w:spacing w:after="0" w:line="240" w:lineRule="auto"/>
        <w:rPr>
          <w:sz w:val="24"/>
          <w:szCs w:val="24"/>
        </w:rPr>
      </w:pPr>
    </w:p>
    <w:p w14:paraId="642F820A" w14:textId="4937CB54" w:rsidR="00B76BEE" w:rsidRDefault="00627CBB" w:rsidP="002550C7">
      <w:pPr>
        <w:spacing w:after="0" w:line="240" w:lineRule="auto"/>
        <w:rPr>
          <w:sz w:val="24"/>
          <w:szCs w:val="24"/>
        </w:rPr>
      </w:pPr>
      <w:r w:rsidRPr="00A10FC5">
        <w:rPr>
          <w:sz w:val="24"/>
          <w:szCs w:val="24"/>
        </w:rPr>
        <w:t>Fines are often a financial and psychological barrier.</w:t>
      </w:r>
      <w:r w:rsidR="00C92232">
        <w:rPr>
          <w:sz w:val="24"/>
          <w:szCs w:val="24"/>
        </w:rPr>
        <w:t xml:space="preserve"> </w:t>
      </w:r>
      <w:r w:rsidR="00EB3279">
        <w:rPr>
          <w:sz w:val="24"/>
          <w:szCs w:val="24"/>
        </w:rPr>
        <w:t>Some p</w:t>
      </w:r>
      <w:r w:rsidR="00C92232">
        <w:rPr>
          <w:sz w:val="24"/>
          <w:szCs w:val="24"/>
        </w:rPr>
        <w:t xml:space="preserve">eople find it too expensive and too risky to borrow materials, and fines specifically target our poorest demographics, who also experience difficulty accessing the library easily, due to accessibility issues, or life requirements </w:t>
      </w:r>
      <w:r w:rsidR="00C92232">
        <w:rPr>
          <w:sz w:val="24"/>
          <w:szCs w:val="24"/>
        </w:rPr>
        <w:lastRenderedPageBreak/>
        <w:t>of multiple jobs, childcare</w:t>
      </w:r>
      <w:r w:rsidR="00EB3279">
        <w:rPr>
          <w:sz w:val="24"/>
          <w:szCs w:val="24"/>
        </w:rPr>
        <w:t>, and more.</w:t>
      </w:r>
      <w:r w:rsidRPr="00755D3A">
        <w:rPr>
          <w:color w:val="FF0000"/>
          <w:sz w:val="24"/>
          <w:szCs w:val="24"/>
        </w:rPr>
        <w:t xml:space="preserve"> </w:t>
      </w:r>
      <w:r w:rsidRPr="00A10FC5">
        <w:rPr>
          <w:sz w:val="24"/>
          <w:szCs w:val="24"/>
        </w:rPr>
        <w:t>Library staff can waive fines on a person-by-</w:t>
      </w:r>
      <w:bookmarkEnd w:id="0"/>
      <w:r w:rsidR="002550C7" w:rsidRPr="00A10FC5">
        <w:rPr>
          <w:sz w:val="24"/>
          <w:szCs w:val="24"/>
        </w:rPr>
        <w:t>person basis, but self-identifying</w:t>
      </w:r>
      <w:r w:rsidR="005117A3" w:rsidRPr="00A10FC5">
        <w:rPr>
          <w:sz w:val="24"/>
          <w:szCs w:val="24"/>
        </w:rPr>
        <w:t xml:space="preserve"> as poor</w:t>
      </w:r>
      <w:r w:rsidR="002550C7" w:rsidRPr="00A10FC5">
        <w:rPr>
          <w:sz w:val="24"/>
          <w:szCs w:val="24"/>
        </w:rPr>
        <w:t xml:space="preserve"> is itself a barrier</w:t>
      </w:r>
      <w:r w:rsidR="005117A3" w:rsidRPr="00A10FC5">
        <w:rPr>
          <w:sz w:val="24"/>
          <w:szCs w:val="24"/>
        </w:rPr>
        <w:t>, as it</w:t>
      </w:r>
      <w:r w:rsidR="002550C7" w:rsidRPr="00A10FC5">
        <w:rPr>
          <w:sz w:val="24"/>
          <w:szCs w:val="24"/>
        </w:rPr>
        <w:t xml:space="preserve"> leaves a negative impact on a person’s self-esteem, or results in the library taking</w:t>
      </w:r>
      <w:r w:rsidR="005117A3" w:rsidRPr="00A10FC5">
        <w:rPr>
          <w:sz w:val="24"/>
          <w:szCs w:val="24"/>
        </w:rPr>
        <w:t xml:space="preserve"> funds</w:t>
      </w:r>
      <w:r w:rsidR="002550C7" w:rsidRPr="00A10FC5">
        <w:rPr>
          <w:sz w:val="24"/>
          <w:szCs w:val="24"/>
        </w:rPr>
        <w:t xml:space="preserve"> </w:t>
      </w:r>
      <w:r w:rsidR="005117A3" w:rsidRPr="00A10FC5">
        <w:rPr>
          <w:sz w:val="24"/>
          <w:szCs w:val="24"/>
        </w:rPr>
        <w:t xml:space="preserve">that could be </w:t>
      </w:r>
      <w:r w:rsidR="002550C7" w:rsidRPr="00A10FC5">
        <w:rPr>
          <w:sz w:val="24"/>
          <w:szCs w:val="24"/>
        </w:rPr>
        <w:t>better use</w:t>
      </w:r>
      <w:r w:rsidR="005117A3" w:rsidRPr="00A10FC5">
        <w:rPr>
          <w:sz w:val="24"/>
          <w:szCs w:val="24"/>
        </w:rPr>
        <w:t>d for necessary essentials, such as food.</w:t>
      </w:r>
      <w:r w:rsidR="002550C7" w:rsidRPr="00A10FC5">
        <w:rPr>
          <w:sz w:val="24"/>
          <w:szCs w:val="24"/>
        </w:rPr>
        <w:t xml:space="preserve"> </w:t>
      </w:r>
      <w:r w:rsidR="00D952DF" w:rsidRPr="00A10FC5">
        <w:rPr>
          <w:sz w:val="24"/>
          <w:szCs w:val="24"/>
        </w:rPr>
        <w:t xml:space="preserve">The barrier of fines may result in patrons not using the library, missing out on the benefits of the shared social </w:t>
      </w:r>
      <w:r w:rsidR="002550C7" w:rsidRPr="00A10FC5">
        <w:rPr>
          <w:sz w:val="24"/>
          <w:szCs w:val="24"/>
        </w:rPr>
        <w:t>space and community</w:t>
      </w:r>
      <w:r w:rsidR="00D952DF" w:rsidRPr="00A10FC5">
        <w:rPr>
          <w:sz w:val="24"/>
          <w:szCs w:val="24"/>
        </w:rPr>
        <w:t xml:space="preserve"> that the library builds</w:t>
      </w:r>
      <w:r w:rsidR="005117A3" w:rsidRPr="00A10FC5">
        <w:rPr>
          <w:sz w:val="24"/>
          <w:szCs w:val="24"/>
        </w:rPr>
        <w:t xml:space="preserve">. </w:t>
      </w:r>
    </w:p>
    <w:p w14:paraId="01F21DB2" w14:textId="4069DFD9" w:rsidR="00C92232" w:rsidRDefault="00C92232" w:rsidP="002550C7">
      <w:pPr>
        <w:spacing w:after="0" w:line="240" w:lineRule="auto"/>
        <w:rPr>
          <w:sz w:val="24"/>
          <w:szCs w:val="24"/>
        </w:rPr>
      </w:pPr>
    </w:p>
    <w:p w14:paraId="61E73D49" w14:textId="0D74EFB8" w:rsidR="002550C7" w:rsidRPr="00A10FC5" w:rsidRDefault="002550C7" w:rsidP="00BB1B56">
      <w:pPr>
        <w:spacing w:after="0" w:line="240" w:lineRule="auto"/>
        <w:rPr>
          <w:rFonts w:ascii="Pontiac Regular" w:hAnsi="Pontiac Regular"/>
          <w:b/>
          <w:sz w:val="28"/>
          <w:szCs w:val="28"/>
        </w:rPr>
      </w:pPr>
      <w:r w:rsidRPr="00A10FC5">
        <w:rPr>
          <w:rFonts w:ascii="Pontiac Regular" w:hAnsi="Pontiac Regular"/>
          <w:b/>
          <w:sz w:val="28"/>
          <w:szCs w:val="28"/>
        </w:rPr>
        <w:t xml:space="preserve">Cost of </w:t>
      </w:r>
      <w:r w:rsidR="005117A3" w:rsidRPr="00A10FC5">
        <w:rPr>
          <w:rFonts w:ascii="Pontiac Regular" w:hAnsi="Pontiac Regular"/>
          <w:b/>
          <w:sz w:val="28"/>
          <w:szCs w:val="28"/>
        </w:rPr>
        <w:t>C</w:t>
      </w:r>
      <w:r w:rsidRPr="00A10FC5">
        <w:rPr>
          <w:rFonts w:ascii="Pontiac Regular" w:hAnsi="Pontiac Regular"/>
          <w:b/>
          <w:sz w:val="28"/>
          <w:szCs w:val="28"/>
        </w:rPr>
        <w:t xml:space="preserve">ollecting </w:t>
      </w:r>
      <w:r w:rsidR="005117A3" w:rsidRPr="00A10FC5">
        <w:rPr>
          <w:rFonts w:ascii="Pontiac Regular" w:hAnsi="Pontiac Regular"/>
          <w:b/>
          <w:sz w:val="28"/>
          <w:szCs w:val="28"/>
        </w:rPr>
        <w:t>F</w:t>
      </w:r>
      <w:r w:rsidRPr="00A10FC5">
        <w:rPr>
          <w:rFonts w:ascii="Pontiac Regular" w:hAnsi="Pontiac Regular"/>
          <w:b/>
          <w:sz w:val="28"/>
          <w:szCs w:val="28"/>
        </w:rPr>
        <w:t>ines</w:t>
      </w:r>
    </w:p>
    <w:p w14:paraId="3330141A" w14:textId="7309CCAC" w:rsidR="002550C7" w:rsidRPr="00A10FC5" w:rsidRDefault="001B43BA" w:rsidP="002550C7">
      <w:pPr>
        <w:spacing w:after="0" w:line="240" w:lineRule="auto"/>
        <w:rPr>
          <w:sz w:val="24"/>
          <w:szCs w:val="24"/>
        </w:rPr>
      </w:pPr>
      <w:r w:rsidRPr="00A10FC5">
        <w:rPr>
          <w:sz w:val="24"/>
          <w:szCs w:val="24"/>
        </w:rPr>
        <w:t>The c</w:t>
      </w:r>
      <w:r w:rsidR="00D952DF" w:rsidRPr="00A10FC5">
        <w:rPr>
          <w:sz w:val="24"/>
          <w:szCs w:val="24"/>
        </w:rPr>
        <w:t>ollecting</w:t>
      </w:r>
      <w:r w:rsidRPr="00A10FC5">
        <w:rPr>
          <w:sz w:val="24"/>
          <w:szCs w:val="24"/>
        </w:rPr>
        <w:t xml:space="preserve"> of</w:t>
      </w:r>
      <w:r w:rsidR="00D952DF" w:rsidRPr="00A10FC5">
        <w:rPr>
          <w:sz w:val="24"/>
          <w:szCs w:val="24"/>
        </w:rPr>
        <w:t xml:space="preserve"> fines can cost more in staff</w:t>
      </w:r>
      <w:r w:rsidRPr="00A10FC5">
        <w:rPr>
          <w:sz w:val="24"/>
          <w:szCs w:val="24"/>
        </w:rPr>
        <w:t>ing</w:t>
      </w:r>
      <w:r w:rsidR="00D952DF" w:rsidRPr="00A10FC5">
        <w:rPr>
          <w:sz w:val="24"/>
          <w:szCs w:val="24"/>
        </w:rPr>
        <w:t xml:space="preserve"> </w:t>
      </w:r>
      <w:r w:rsidRPr="00A10FC5">
        <w:rPr>
          <w:sz w:val="24"/>
          <w:szCs w:val="24"/>
        </w:rPr>
        <w:t xml:space="preserve">resources </w:t>
      </w:r>
      <w:r w:rsidR="00D952DF" w:rsidRPr="00A10FC5">
        <w:rPr>
          <w:sz w:val="24"/>
          <w:szCs w:val="24"/>
        </w:rPr>
        <w:t xml:space="preserve">than what </w:t>
      </w:r>
      <w:r w:rsidRPr="00A10FC5">
        <w:rPr>
          <w:sz w:val="24"/>
          <w:szCs w:val="24"/>
        </w:rPr>
        <w:t xml:space="preserve">is </w:t>
      </w:r>
      <w:r w:rsidR="00D952DF" w:rsidRPr="00A10FC5">
        <w:rPr>
          <w:sz w:val="24"/>
          <w:szCs w:val="24"/>
        </w:rPr>
        <w:t>earn</w:t>
      </w:r>
      <w:r w:rsidRPr="00A10FC5">
        <w:rPr>
          <w:sz w:val="24"/>
          <w:szCs w:val="24"/>
        </w:rPr>
        <w:t>ed</w:t>
      </w:r>
      <w:r w:rsidR="00D952DF" w:rsidRPr="00A10FC5">
        <w:rPr>
          <w:sz w:val="24"/>
          <w:szCs w:val="24"/>
        </w:rPr>
        <w:t xml:space="preserve"> from those fines. </w:t>
      </w:r>
      <w:r w:rsidR="002550C7" w:rsidRPr="00A10FC5">
        <w:rPr>
          <w:sz w:val="24"/>
          <w:szCs w:val="24"/>
        </w:rPr>
        <w:t>In 2019,</w:t>
      </w:r>
      <w:r w:rsidRPr="00A10FC5">
        <w:rPr>
          <w:sz w:val="24"/>
          <w:szCs w:val="24"/>
        </w:rPr>
        <w:t xml:space="preserve"> GPPL collected</w:t>
      </w:r>
      <w:r w:rsidR="002550C7" w:rsidRPr="00A10FC5">
        <w:rPr>
          <w:sz w:val="24"/>
          <w:szCs w:val="24"/>
        </w:rPr>
        <w:t xml:space="preserve"> $11,743 in fines through</w:t>
      </w:r>
      <w:r w:rsidRPr="00A10FC5">
        <w:rPr>
          <w:sz w:val="24"/>
          <w:szCs w:val="24"/>
        </w:rPr>
        <w:t xml:space="preserve"> a</w:t>
      </w:r>
      <w:r w:rsidR="002550C7" w:rsidRPr="00A10FC5">
        <w:rPr>
          <w:sz w:val="24"/>
          <w:szCs w:val="24"/>
        </w:rPr>
        <w:t xml:space="preserve"> collection</w:t>
      </w:r>
      <w:r w:rsidRPr="00A10FC5">
        <w:rPr>
          <w:sz w:val="24"/>
          <w:szCs w:val="24"/>
        </w:rPr>
        <w:t xml:space="preserve"> agency</w:t>
      </w:r>
      <w:r w:rsidR="002550C7" w:rsidRPr="00A10FC5">
        <w:rPr>
          <w:sz w:val="24"/>
          <w:szCs w:val="24"/>
        </w:rPr>
        <w:t>. This</w:t>
      </w:r>
      <w:r w:rsidRPr="00A10FC5">
        <w:rPr>
          <w:sz w:val="24"/>
          <w:szCs w:val="24"/>
        </w:rPr>
        <w:t xml:space="preserve"> resulted in an expense of </w:t>
      </w:r>
      <w:r w:rsidR="002550C7" w:rsidRPr="00A10FC5">
        <w:rPr>
          <w:sz w:val="24"/>
          <w:szCs w:val="24"/>
        </w:rPr>
        <w:t>$19,405 in staffing</w:t>
      </w:r>
      <w:r w:rsidRPr="00A10FC5">
        <w:rPr>
          <w:sz w:val="24"/>
          <w:szCs w:val="24"/>
        </w:rPr>
        <w:t xml:space="preserve"> resources</w:t>
      </w:r>
      <w:r w:rsidR="002550C7" w:rsidRPr="00A10FC5">
        <w:rPr>
          <w:sz w:val="24"/>
          <w:szCs w:val="24"/>
        </w:rPr>
        <w:t xml:space="preserve"> and 10% in service charges ($1,174.30)</w:t>
      </w:r>
      <w:r w:rsidRPr="00A10FC5">
        <w:rPr>
          <w:sz w:val="24"/>
          <w:szCs w:val="24"/>
        </w:rPr>
        <w:t>,</w:t>
      </w:r>
      <w:r w:rsidR="002550C7" w:rsidRPr="00A10FC5">
        <w:rPr>
          <w:sz w:val="24"/>
          <w:szCs w:val="24"/>
        </w:rPr>
        <w:t xml:space="preserve"> for a</w:t>
      </w:r>
      <w:r w:rsidRPr="00A10FC5">
        <w:rPr>
          <w:sz w:val="24"/>
          <w:szCs w:val="24"/>
        </w:rPr>
        <w:t xml:space="preserve"> total</w:t>
      </w:r>
      <w:r w:rsidR="002550C7" w:rsidRPr="00A10FC5">
        <w:rPr>
          <w:sz w:val="24"/>
          <w:szCs w:val="24"/>
        </w:rPr>
        <w:t xml:space="preserve"> loss</w:t>
      </w:r>
      <w:r w:rsidRPr="00A10FC5">
        <w:rPr>
          <w:sz w:val="24"/>
          <w:szCs w:val="24"/>
        </w:rPr>
        <w:t xml:space="preserve"> in revenue</w:t>
      </w:r>
      <w:r w:rsidR="002550C7" w:rsidRPr="00A10FC5">
        <w:rPr>
          <w:sz w:val="24"/>
          <w:szCs w:val="24"/>
        </w:rPr>
        <w:t xml:space="preserve"> of $8,836.30.</w:t>
      </w:r>
    </w:p>
    <w:p w14:paraId="539D2FA6" w14:textId="5039E20C" w:rsidR="00FA6C94" w:rsidRDefault="00FA6C94" w:rsidP="002550C7">
      <w:pPr>
        <w:spacing w:after="0" w:line="240" w:lineRule="auto"/>
        <w:rPr>
          <w:sz w:val="24"/>
          <w:szCs w:val="24"/>
        </w:rPr>
      </w:pPr>
    </w:p>
    <w:p w14:paraId="57A1D208" w14:textId="59FDDC8B" w:rsidR="00FA6C94" w:rsidRPr="00A10FC5" w:rsidRDefault="00FA6C94" w:rsidP="002550C7">
      <w:pPr>
        <w:spacing w:after="0" w:line="240" w:lineRule="auto"/>
        <w:rPr>
          <w:sz w:val="24"/>
          <w:szCs w:val="24"/>
        </w:rPr>
      </w:pPr>
      <w:r w:rsidRPr="00A10FC5">
        <w:rPr>
          <w:sz w:val="24"/>
          <w:szCs w:val="24"/>
        </w:rPr>
        <w:t>We currently have 2</w:t>
      </w:r>
      <w:r w:rsidR="001B43BA" w:rsidRPr="00A10FC5">
        <w:rPr>
          <w:sz w:val="24"/>
          <w:szCs w:val="24"/>
        </w:rPr>
        <w:t>,</w:t>
      </w:r>
      <w:r w:rsidRPr="00A10FC5">
        <w:rPr>
          <w:sz w:val="24"/>
          <w:szCs w:val="24"/>
        </w:rPr>
        <w:t>208 memberships</w:t>
      </w:r>
      <w:r w:rsidR="001B43BA" w:rsidRPr="00A10FC5">
        <w:rPr>
          <w:sz w:val="24"/>
          <w:szCs w:val="24"/>
        </w:rPr>
        <w:t xml:space="preserve"> with borrowing restrictions in place</w:t>
      </w:r>
      <w:r w:rsidRPr="00A10FC5">
        <w:rPr>
          <w:sz w:val="24"/>
          <w:szCs w:val="24"/>
        </w:rPr>
        <w:t xml:space="preserve"> due to fines </w:t>
      </w:r>
      <w:r w:rsidR="001B43BA" w:rsidRPr="00A10FC5">
        <w:rPr>
          <w:sz w:val="24"/>
          <w:szCs w:val="24"/>
        </w:rPr>
        <w:t xml:space="preserve">in excess of </w:t>
      </w:r>
      <w:r w:rsidRPr="00A10FC5">
        <w:rPr>
          <w:sz w:val="24"/>
          <w:szCs w:val="24"/>
        </w:rPr>
        <w:t>$10.</w:t>
      </w:r>
      <w:r w:rsidR="00011BD5" w:rsidRPr="00A10FC5">
        <w:rPr>
          <w:sz w:val="24"/>
          <w:szCs w:val="24"/>
        </w:rPr>
        <w:t xml:space="preserve"> That is 2</w:t>
      </w:r>
      <w:r w:rsidR="001B43BA" w:rsidRPr="00A10FC5">
        <w:rPr>
          <w:sz w:val="24"/>
          <w:szCs w:val="24"/>
        </w:rPr>
        <w:t>,</w:t>
      </w:r>
      <w:r w:rsidR="00011BD5" w:rsidRPr="00A10FC5">
        <w:rPr>
          <w:sz w:val="24"/>
          <w:szCs w:val="24"/>
        </w:rPr>
        <w:t xml:space="preserve">208 members who cannot borrow from the </w:t>
      </w:r>
      <w:r w:rsidR="001B43BA" w:rsidRPr="00A10FC5">
        <w:rPr>
          <w:sz w:val="24"/>
          <w:szCs w:val="24"/>
        </w:rPr>
        <w:t>L</w:t>
      </w:r>
      <w:r w:rsidR="00011BD5" w:rsidRPr="00A10FC5">
        <w:rPr>
          <w:sz w:val="24"/>
          <w:szCs w:val="24"/>
        </w:rPr>
        <w:t>ibrary. Those</w:t>
      </w:r>
      <w:r w:rsidR="001B43BA" w:rsidRPr="00A10FC5">
        <w:rPr>
          <w:sz w:val="24"/>
          <w:szCs w:val="24"/>
        </w:rPr>
        <w:t xml:space="preserve"> restricted</w:t>
      </w:r>
      <w:r w:rsidR="00011BD5" w:rsidRPr="00A10FC5">
        <w:rPr>
          <w:sz w:val="24"/>
          <w:szCs w:val="24"/>
        </w:rPr>
        <w:t xml:space="preserve"> memberships</w:t>
      </w:r>
      <w:r w:rsidR="001B43BA" w:rsidRPr="00A10FC5">
        <w:rPr>
          <w:sz w:val="24"/>
          <w:szCs w:val="24"/>
        </w:rPr>
        <w:t xml:space="preserve"> are equivalent to</w:t>
      </w:r>
      <w:r w:rsidR="00011BD5" w:rsidRPr="00A10FC5">
        <w:rPr>
          <w:sz w:val="24"/>
          <w:szCs w:val="24"/>
        </w:rPr>
        <w:t xml:space="preserve"> $158,040.88 in outstanding fines.</w:t>
      </w:r>
    </w:p>
    <w:p w14:paraId="454043A5" w14:textId="4D6FE430" w:rsidR="00011BD5" w:rsidRDefault="00011BD5" w:rsidP="002550C7">
      <w:pPr>
        <w:spacing w:after="0" w:line="240" w:lineRule="auto"/>
        <w:rPr>
          <w:sz w:val="24"/>
          <w:szCs w:val="24"/>
        </w:rPr>
      </w:pPr>
    </w:p>
    <w:tbl>
      <w:tblPr>
        <w:tblStyle w:val="TableGrid"/>
        <w:tblW w:w="0" w:type="auto"/>
        <w:tblLook w:val="04A0" w:firstRow="1" w:lastRow="0" w:firstColumn="1" w:lastColumn="0" w:noHBand="0" w:noVBand="1"/>
      </w:tblPr>
      <w:tblGrid>
        <w:gridCol w:w="2454"/>
        <w:gridCol w:w="2455"/>
        <w:gridCol w:w="2455"/>
      </w:tblGrid>
      <w:tr w:rsidR="00011BD5" w14:paraId="11F0D205" w14:textId="77777777" w:rsidTr="00011BD5">
        <w:trPr>
          <w:trHeight w:val="253"/>
        </w:trPr>
        <w:tc>
          <w:tcPr>
            <w:tcW w:w="2454" w:type="dxa"/>
          </w:tcPr>
          <w:p w14:paraId="7AE4E26C" w14:textId="296B6660" w:rsidR="00011BD5" w:rsidRPr="00011BD5" w:rsidRDefault="00011BD5" w:rsidP="00011BD5">
            <w:pPr>
              <w:spacing w:after="0" w:line="240" w:lineRule="auto"/>
              <w:jc w:val="center"/>
              <w:rPr>
                <w:b/>
                <w:sz w:val="24"/>
                <w:szCs w:val="24"/>
              </w:rPr>
            </w:pPr>
            <w:r w:rsidRPr="00011BD5">
              <w:rPr>
                <w:b/>
                <w:sz w:val="24"/>
                <w:szCs w:val="24"/>
              </w:rPr>
              <w:t>Age of Member</w:t>
            </w:r>
          </w:p>
        </w:tc>
        <w:tc>
          <w:tcPr>
            <w:tcW w:w="2455" w:type="dxa"/>
          </w:tcPr>
          <w:p w14:paraId="39CF4D69" w14:textId="35F1E44B" w:rsidR="00011BD5" w:rsidRPr="00011BD5" w:rsidRDefault="00011BD5" w:rsidP="00011BD5">
            <w:pPr>
              <w:spacing w:after="0" w:line="240" w:lineRule="auto"/>
              <w:jc w:val="center"/>
              <w:rPr>
                <w:b/>
                <w:sz w:val="24"/>
                <w:szCs w:val="24"/>
              </w:rPr>
            </w:pPr>
            <w:r w:rsidRPr="00011BD5">
              <w:rPr>
                <w:b/>
                <w:sz w:val="24"/>
                <w:szCs w:val="24"/>
              </w:rPr>
              <w:t>Number blocked</w:t>
            </w:r>
          </w:p>
        </w:tc>
        <w:tc>
          <w:tcPr>
            <w:tcW w:w="2455" w:type="dxa"/>
          </w:tcPr>
          <w:p w14:paraId="60D97881" w14:textId="4F86E685" w:rsidR="00011BD5" w:rsidRPr="00011BD5" w:rsidRDefault="00011BD5" w:rsidP="00011BD5">
            <w:pPr>
              <w:spacing w:after="0" w:line="240" w:lineRule="auto"/>
              <w:jc w:val="center"/>
              <w:rPr>
                <w:b/>
                <w:sz w:val="24"/>
                <w:szCs w:val="24"/>
              </w:rPr>
            </w:pPr>
            <w:r w:rsidRPr="00011BD5">
              <w:rPr>
                <w:b/>
                <w:sz w:val="24"/>
                <w:szCs w:val="24"/>
              </w:rPr>
              <w:t>Outstanding Fines</w:t>
            </w:r>
          </w:p>
        </w:tc>
      </w:tr>
      <w:tr w:rsidR="00011BD5" w14:paraId="1F37FC72" w14:textId="77777777" w:rsidTr="00011BD5">
        <w:trPr>
          <w:trHeight w:val="253"/>
        </w:trPr>
        <w:tc>
          <w:tcPr>
            <w:tcW w:w="2454" w:type="dxa"/>
          </w:tcPr>
          <w:p w14:paraId="5EB5C588" w14:textId="69DE0D6E" w:rsidR="00011BD5" w:rsidRDefault="00011BD5" w:rsidP="002550C7">
            <w:pPr>
              <w:spacing w:after="0" w:line="240" w:lineRule="auto"/>
              <w:rPr>
                <w:sz w:val="24"/>
                <w:szCs w:val="24"/>
              </w:rPr>
            </w:pPr>
            <w:r>
              <w:rPr>
                <w:sz w:val="24"/>
                <w:szCs w:val="24"/>
              </w:rPr>
              <w:t>Preschool</w:t>
            </w:r>
          </w:p>
        </w:tc>
        <w:tc>
          <w:tcPr>
            <w:tcW w:w="2455" w:type="dxa"/>
          </w:tcPr>
          <w:p w14:paraId="7E67E9B0" w14:textId="133612BF" w:rsidR="00011BD5" w:rsidRDefault="00011BD5" w:rsidP="00EE7CB6">
            <w:pPr>
              <w:spacing w:after="0" w:line="240" w:lineRule="auto"/>
              <w:jc w:val="center"/>
              <w:rPr>
                <w:sz w:val="24"/>
                <w:szCs w:val="24"/>
              </w:rPr>
            </w:pPr>
            <w:r>
              <w:rPr>
                <w:sz w:val="24"/>
                <w:szCs w:val="24"/>
              </w:rPr>
              <w:t>141</w:t>
            </w:r>
          </w:p>
        </w:tc>
        <w:tc>
          <w:tcPr>
            <w:tcW w:w="2455" w:type="dxa"/>
          </w:tcPr>
          <w:p w14:paraId="737D0BBB" w14:textId="59560811" w:rsidR="00011BD5" w:rsidRDefault="00011BD5" w:rsidP="00011BD5">
            <w:pPr>
              <w:spacing w:after="0" w:line="240" w:lineRule="auto"/>
              <w:jc w:val="right"/>
              <w:rPr>
                <w:sz w:val="24"/>
                <w:szCs w:val="24"/>
              </w:rPr>
            </w:pPr>
            <w:r>
              <w:rPr>
                <w:sz w:val="24"/>
                <w:szCs w:val="24"/>
              </w:rPr>
              <w:t>$7,369.03</w:t>
            </w:r>
          </w:p>
        </w:tc>
      </w:tr>
      <w:tr w:rsidR="00011BD5" w14:paraId="276C4EAC" w14:textId="77777777" w:rsidTr="00011BD5">
        <w:trPr>
          <w:trHeight w:val="267"/>
        </w:trPr>
        <w:tc>
          <w:tcPr>
            <w:tcW w:w="2454" w:type="dxa"/>
          </w:tcPr>
          <w:p w14:paraId="41DC7077" w14:textId="63AEBFBD" w:rsidR="00011BD5" w:rsidRDefault="00011BD5" w:rsidP="002550C7">
            <w:pPr>
              <w:spacing w:after="0" w:line="240" w:lineRule="auto"/>
              <w:rPr>
                <w:sz w:val="24"/>
                <w:szCs w:val="24"/>
              </w:rPr>
            </w:pPr>
            <w:r>
              <w:rPr>
                <w:sz w:val="24"/>
                <w:szCs w:val="24"/>
              </w:rPr>
              <w:t>Juvenile</w:t>
            </w:r>
          </w:p>
        </w:tc>
        <w:tc>
          <w:tcPr>
            <w:tcW w:w="2455" w:type="dxa"/>
          </w:tcPr>
          <w:p w14:paraId="40D350E9" w14:textId="5C325D98" w:rsidR="00011BD5" w:rsidRDefault="00011BD5" w:rsidP="00EE7CB6">
            <w:pPr>
              <w:spacing w:after="0" w:line="240" w:lineRule="auto"/>
              <w:jc w:val="center"/>
              <w:rPr>
                <w:sz w:val="24"/>
                <w:szCs w:val="24"/>
              </w:rPr>
            </w:pPr>
            <w:r>
              <w:rPr>
                <w:sz w:val="24"/>
                <w:szCs w:val="24"/>
              </w:rPr>
              <w:t>363</w:t>
            </w:r>
          </w:p>
        </w:tc>
        <w:tc>
          <w:tcPr>
            <w:tcW w:w="2455" w:type="dxa"/>
          </w:tcPr>
          <w:p w14:paraId="05D3BFA8" w14:textId="503E30F8" w:rsidR="00011BD5" w:rsidRDefault="00011BD5" w:rsidP="00011BD5">
            <w:pPr>
              <w:spacing w:after="0" w:line="240" w:lineRule="auto"/>
              <w:jc w:val="right"/>
              <w:rPr>
                <w:sz w:val="24"/>
                <w:szCs w:val="24"/>
              </w:rPr>
            </w:pPr>
            <w:r>
              <w:rPr>
                <w:sz w:val="24"/>
                <w:szCs w:val="24"/>
              </w:rPr>
              <w:t>17,160.90</w:t>
            </w:r>
          </w:p>
        </w:tc>
      </w:tr>
      <w:tr w:rsidR="00011BD5" w14:paraId="1BBE1F47" w14:textId="77777777" w:rsidTr="00011BD5">
        <w:trPr>
          <w:trHeight w:val="253"/>
        </w:trPr>
        <w:tc>
          <w:tcPr>
            <w:tcW w:w="2454" w:type="dxa"/>
          </w:tcPr>
          <w:p w14:paraId="0112F0A2" w14:textId="6B29ED70" w:rsidR="00011BD5" w:rsidRDefault="00011BD5" w:rsidP="002550C7">
            <w:pPr>
              <w:spacing w:after="0" w:line="240" w:lineRule="auto"/>
              <w:rPr>
                <w:sz w:val="24"/>
                <w:szCs w:val="24"/>
              </w:rPr>
            </w:pPr>
            <w:r>
              <w:rPr>
                <w:sz w:val="24"/>
                <w:szCs w:val="24"/>
              </w:rPr>
              <w:t>Young Adult</w:t>
            </w:r>
          </w:p>
        </w:tc>
        <w:tc>
          <w:tcPr>
            <w:tcW w:w="2455" w:type="dxa"/>
          </w:tcPr>
          <w:p w14:paraId="4EA629A7" w14:textId="15351AEA" w:rsidR="00011BD5" w:rsidRDefault="00011BD5" w:rsidP="00EE7CB6">
            <w:pPr>
              <w:spacing w:after="0" w:line="240" w:lineRule="auto"/>
              <w:jc w:val="center"/>
              <w:rPr>
                <w:sz w:val="24"/>
                <w:szCs w:val="24"/>
              </w:rPr>
            </w:pPr>
            <w:r>
              <w:rPr>
                <w:sz w:val="24"/>
                <w:szCs w:val="24"/>
              </w:rPr>
              <w:t>142</w:t>
            </w:r>
          </w:p>
        </w:tc>
        <w:tc>
          <w:tcPr>
            <w:tcW w:w="2455" w:type="dxa"/>
          </w:tcPr>
          <w:p w14:paraId="5798CB5A" w14:textId="31563AD5" w:rsidR="00011BD5" w:rsidRDefault="00011BD5" w:rsidP="00011BD5">
            <w:pPr>
              <w:spacing w:after="0" w:line="240" w:lineRule="auto"/>
              <w:jc w:val="right"/>
              <w:rPr>
                <w:sz w:val="24"/>
                <w:szCs w:val="24"/>
              </w:rPr>
            </w:pPr>
            <w:r>
              <w:rPr>
                <w:sz w:val="24"/>
                <w:szCs w:val="24"/>
              </w:rPr>
              <w:t>$7</w:t>
            </w:r>
            <w:r w:rsidR="00EE7CB6">
              <w:rPr>
                <w:sz w:val="24"/>
                <w:szCs w:val="24"/>
              </w:rPr>
              <w:t>,</w:t>
            </w:r>
            <w:r>
              <w:rPr>
                <w:sz w:val="24"/>
                <w:szCs w:val="24"/>
              </w:rPr>
              <w:t>898.02</w:t>
            </w:r>
          </w:p>
        </w:tc>
      </w:tr>
      <w:tr w:rsidR="00011BD5" w14:paraId="2A2CCF20" w14:textId="77777777" w:rsidTr="00011BD5">
        <w:trPr>
          <w:trHeight w:val="253"/>
        </w:trPr>
        <w:tc>
          <w:tcPr>
            <w:tcW w:w="2454" w:type="dxa"/>
          </w:tcPr>
          <w:p w14:paraId="283605A4" w14:textId="239D0F46" w:rsidR="00011BD5" w:rsidRDefault="00011BD5" w:rsidP="002550C7">
            <w:pPr>
              <w:spacing w:after="0" w:line="240" w:lineRule="auto"/>
              <w:rPr>
                <w:sz w:val="24"/>
                <w:szCs w:val="24"/>
              </w:rPr>
            </w:pPr>
            <w:r>
              <w:rPr>
                <w:sz w:val="24"/>
                <w:szCs w:val="24"/>
              </w:rPr>
              <w:t>Adult</w:t>
            </w:r>
          </w:p>
        </w:tc>
        <w:tc>
          <w:tcPr>
            <w:tcW w:w="2455" w:type="dxa"/>
          </w:tcPr>
          <w:p w14:paraId="3B8327A4" w14:textId="274DE1BE" w:rsidR="00011BD5" w:rsidRDefault="00011BD5" w:rsidP="00EE7CB6">
            <w:pPr>
              <w:spacing w:after="0" w:line="240" w:lineRule="auto"/>
              <w:jc w:val="center"/>
              <w:rPr>
                <w:sz w:val="24"/>
                <w:szCs w:val="24"/>
              </w:rPr>
            </w:pPr>
            <w:r>
              <w:rPr>
                <w:sz w:val="24"/>
                <w:szCs w:val="24"/>
              </w:rPr>
              <w:t>1562</w:t>
            </w:r>
          </w:p>
        </w:tc>
        <w:tc>
          <w:tcPr>
            <w:tcW w:w="2455" w:type="dxa"/>
          </w:tcPr>
          <w:p w14:paraId="319487DC" w14:textId="1C7F2AD1" w:rsidR="00011BD5" w:rsidRDefault="00011BD5" w:rsidP="00011BD5">
            <w:pPr>
              <w:spacing w:after="0" w:line="240" w:lineRule="auto"/>
              <w:jc w:val="right"/>
              <w:rPr>
                <w:sz w:val="24"/>
                <w:szCs w:val="24"/>
              </w:rPr>
            </w:pPr>
            <w:r>
              <w:rPr>
                <w:sz w:val="24"/>
                <w:szCs w:val="24"/>
              </w:rPr>
              <w:t>$125,612.93</w:t>
            </w:r>
          </w:p>
        </w:tc>
      </w:tr>
    </w:tbl>
    <w:p w14:paraId="5891D7B5" w14:textId="42F0A005" w:rsidR="00011BD5" w:rsidRDefault="00011BD5" w:rsidP="002550C7">
      <w:pPr>
        <w:spacing w:after="0" w:line="240" w:lineRule="auto"/>
        <w:rPr>
          <w:sz w:val="24"/>
          <w:szCs w:val="24"/>
        </w:rPr>
      </w:pPr>
    </w:p>
    <w:p w14:paraId="3AC86599" w14:textId="296DE9F6" w:rsidR="002550C7" w:rsidRDefault="00F03364" w:rsidP="002550C7">
      <w:pPr>
        <w:spacing w:after="0" w:line="240" w:lineRule="auto"/>
        <w:rPr>
          <w:sz w:val="24"/>
          <w:szCs w:val="24"/>
        </w:rPr>
      </w:pPr>
      <w:r>
        <w:rPr>
          <w:sz w:val="24"/>
          <w:szCs w:val="24"/>
        </w:rPr>
        <w:t>When fines have been eliminated, w</w:t>
      </w:r>
      <w:r w:rsidR="002550C7">
        <w:rPr>
          <w:sz w:val="24"/>
          <w:szCs w:val="24"/>
        </w:rPr>
        <w:t>e will continue to charge for lost and damaged items.</w:t>
      </w:r>
      <w:r w:rsidR="00D952DF">
        <w:rPr>
          <w:sz w:val="24"/>
          <w:szCs w:val="24"/>
        </w:rPr>
        <w:t xml:space="preserve"> </w:t>
      </w:r>
    </w:p>
    <w:p w14:paraId="78B55768" w14:textId="5FE73733" w:rsidR="00EC746C" w:rsidRDefault="00EC746C" w:rsidP="002550C7">
      <w:pPr>
        <w:spacing w:after="0" w:line="240" w:lineRule="auto"/>
        <w:rPr>
          <w:sz w:val="24"/>
          <w:szCs w:val="24"/>
        </w:rPr>
      </w:pPr>
    </w:p>
    <w:p w14:paraId="3C2CB1CB" w14:textId="77777777" w:rsidR="002550C7" w:rsidRPr="00677040" w:rsidRDefault="002550C7" w:rsidP="002550C7">
      <w:pPr>
        <w:spacing w:after="0" w:line="240" w:lineRule="auto"/>
        <w:rPr>
          <w:rFonts w:ascii="Pontiac Regular" w:hAnsi="Pontiac Regular"/>
          <w:b/>
          <w:sz w:val="28"/>
          <w:szCs w:val="28"/>
        </w:rPr>
      </w:pPr>
      <w:r w:rsidRPr="00677040">
        <w:rPr>
          <w:rFonts w:ascii="Pontiac Regular" w:hAnsi="Pontiac Regular"/>
          <w:b/>
          <w:sz w:val="28"/>
          <w:szCs w:val="28"/>
        </w:rPr>
        <w:t>Fine Revenue by Year</w:t>
      </w:r>
    </w:p>
    <w:tbl>
      <w:tblPr>
        <w:tblStyle w:val="TableGrid"/>
        <w:tblW w:w="0" w:type="auto"/>
        <w:tblLook w:val="04A0" w:firstRow="1" w:lastRow="0" w:firstColumn="1" w:lastColumn="0" w:noHBand="0" w:noVBand="1"/>
      </w:tblPr>
      <w:tblGrid>
        <w:gridCol w:w="1214"/>
        <w:gridCol w:w="1375"/>
        <w:gridCol w:w="1375"/>
        <w:gridCol w:w="1375"/>
        <w:gridCol w:w="1375"/>
        <w:gridCol w:w="1375"/>
        <w:gridCol w:w="1261"/>
      </w:tblGrid>
      <w:tr w:rsidR="002550C7" w14:paraId="0EEF1237" w14:textId="77777777" w:rsidTr="00AC2CB9">
        <w:tc>
          <w:tcPr>
            <w:tcW w:w="1348" w:type="dxa"/>
          </w:tcPr>
          <w:p w14:paraId="335330DD" w14:textId="77777777" w:rsidR="002550C7" w:rsidRPr="00A142EC" w:rsidRDefault="002550C7" w:rsidP="00AC2CB9">
            <w:pPr>
              <w:spacing w:after="0" w:line="240" w:lineRule="auto"/>
              <w:jc w:val="center"/>
              <w:rPr>
                <w:sz w:val="24"/>
                <w:szCs w:val="24"/>
              </w:rPr>
            </w:pPr>
            <w:bookmarkStart w:id="2" w:name="_Hlk48143303"/>
          </w:p>
        </w:tc>
        <w:tc>
          <w:tcPr>
            <w:tcW w:w="1419" w:type="dxa"/>
          </w:tcPr>
          <w:p w14:paraId="1986582B" w14:textId="77777777" w:rsidR="002550C7" w:rsidRPr="00A142EC" w:rsidRDefault="002550C7" w:rsidP="00AC2CB9">
            <w:pPr>
              <w:spacing w:after="0" w:line="240" w:lineRule="auto"/>
              <w:jc w:val="center"/>
              <w:rPr>
                <w:b/>
                <w:sz w:val="24"/>
                <w:szCs w:val="24"/>
              </w:rPr>
            </w:pPr>
            <w:r w:rsidRPr="00A142EC">
              <w:rPr>
                <w:b/>
                <w:sz w:val="24"/>
                <w:szCs w:val="24"/>
              </w:rPr>
              <w:t>2015</w:t>
            </w:r>
          </w:p>
        </w:tc>
        <w:tc>
          <w:tcPr>
            <w:tcW w:w="1418" w:type="dxa"/>
          </w:tcPr>
          <w:p w14:paraId="51F120D8" w14:textId="77777777" w:rsidR="002550C7" w:rsidRPr="00A142EC" w:rsidRDefault="002550C7" w:rsidP="00AC2CB9">
            <w:pPr>
              <w:spacing w:after="0" w:line="240" w:lineRule="auto"/>
              <w:jc w:val="center"/>
              <w:rPr>
                <w:b/>
                <w:sz w:val="24"/>
                <w:szCs w:val="24"/>
              </w:rPr>
            </w:pPr>
            <w:r w:rsidRPr="00A142EC">
              <w:rPr>
                <w:b/>
                <w:sz w:val="24"/>
                <w:szCs w:val="24"/>
              </w:rPr>
              <w:t>2016</w:t>
            </w:r>
          </w:p>
        </w:tc>
        <w:tc>
          <w:tcPr>
            <w:tcW w:w="1418" w:type="dxa"/>
          </w:tcPr>
          <w:p w14:paraId="2A85D34A" w14:textId="77777777" w:rsidR="002550C7" w:rsidRPr="00A142EC" w:rsidRDefault="002550C7" w:rsidP="00AC2CB9">
            <w:pPr>
              <w:spacing w:after="0" w:line="240" w:lineRule="auto"/>
              <w:jc w:val="center"/>
              <w:rPr>
                <w:b/>
                <w:sz w:val="24"/>
                <w:szCs w:val="24"/>
              </w:rPr>
            </w:pPr>
            <w:r w:rsidRPr="00A142EC">
              <w:rPr>
                <w:b/>
                <w:sz w:val="24"/>
                <w:szCs w:val="24"/>
              </w:rPr>
              <w:t>2017</w:t>
            </w:r>
          </w:p>
        </w:tc>
        <w:tc>
          <w:tcPr>
            <w:tcW w:w="1418" w:type="dxa"/>
          </w:tcPr>
          <w:p w14:paraId="6B078909" w14:textId="77777777" w:rsidR="002550C7" w:rsidRPr="00A142EC" w:rsidRDefault="002550C7" w:rsidP="00AC2CB9">
            <w:pPr>
              <w:spacing w:after="0" w:line="240" w:lineRule="auto"/>
              <w:jc w:val="center"/>
              <w:rPr>
                <w:b/>
                <w:sz w:val="24"/>
                <w:szCs w:val="24"/>
              </w:rPr>
            </w:pPr>
            <w:r w:rsidRPr="00A142EC">
              <w:rPr>
                <w:b/>
                <w:sz w:val="24"/>
                <w:szCs w:val="24"/>
              </w:rPr>
              <w:t>2018</w:t>
            </w:r>
          </w:p>
        </w:tc>
        <w:tc>
          <w:tcPr>
            <w:tcW w:w="1418" w:type="dxa"/>
          </w:tcPr>
          <w:p w14:paraId="1B20FF3B" w14:textId="77777777" w:rsidR="002550C7" w:rsidRPr="00A142EC" w:rsidRDefault="002550C7" w:rsidP="00AC2CB9">
            <w:pPr>
              <w:spacing w:after="0" w:line="240" w:lineRule="auto"/>
              <w:jc w:val="center"/>
              <w:rPr>
                <w:b/>
                <w:sz w:val="24"/>
                <w:szCs w:val="24"/>
              </w:rPr>
            </w:pPr>
            <w:r w:rsidRPr="00A142EC">
              <w:rPr>
                <w:b/>
                <w:sz w:val="24"/>
                <w:szCs w:val="24"/>
              </w:rPr>
              <w:t>2019</w:t>
            </w:r>
          </w:p>
        </w:tc>
        <w:tc>
          <w:tcPr>
            <w:tcW w:w="1310" w:type="dxa"/>
          </w:tcPr>
          <w:p w14:paraId="5BEC2FB5" w14:textId="77777777" w:rsidR="002550C7" w:rsidRPr="00A142EC" w:rsidRDefault="002550C7" w:rsidP="00AC2CB9">
            <w:pPr>
              <w:spacing w:after="0" w:line="240" w:lineRule="auto"/>
              <w:jc w:val="center"/>
              <w:rPr>
                <w:b/>
                <w:sz w:val="24"/>
                <w:szCs w:val="24"/>
              </w:rPr>
            </w:pPr>
            <w:r w:rsidRPr="00A142EC">
              <w:rPr>
                <w:b/>
                <w:sz w:val="24"/>
                <w:szCs w:val="24"/>
              </w:rPr>
              <w:t>2020</w:t>
            </w:r>
            <w:r>
              <w:rPr>
                <w:b/>
                <w:sz w:val="24"/>
                <w:szCs w:val="24"/>
              </w:rPr>
              <w:t xml:space="preserve"> YTD</w:t>
            </w:r>
          </w:p>
        </w:tc>
      </w:tr>
      <w:tr w:rsidR="002550C7" w14:paraId="711142DA" w14:textId="77777777" w:rsidTr="00AC2CB9">
        <w:tc>
          <w:tcPr>
            <w:tcW w:w="1348" w:type="dxa"/>
          </w:tcPr>
          <w:p w14:paraId="049A8B32" w14:textId="77777777" w:rsidR="002550C7" w:rsidRPr="00A142EC" w:rsidRDefault="002550C7" w:rsidP="00AC2CB9">
            <w:pPr>
              <w:spacing w:after="0" w:line="240" w:lineRule="auto"/>
              <w:jc w:val="center"/>
              <w:rPr>
                <w:b/>
                <w:sz w:val="24"/>
                <w:szCs w:val="24"/>
              </w:rPr>
            </w:pPr>
            <w:r w:rsidRPr="00A142EC">
              <w:rPr>
                <w:b/>
                <w:sz w:val="24"/>
                <w:szCs w:val="24"/>
              </w:rPr>
              <w:t>$</w:t>
            </w:r>
          </w:p>
        </w:tc>
        <w:tc>
          <w:tcPr>
            <w:tcW w:w="1419" w:type="dxa"/>
          </w:tcPr>
          <w:p w14:paraId="37DAAE05" w14:textId="77777777" w:rsidR="002550C7" w:rsidRDefault="002550C7" w:rsidP="00AC2CB9">
            <w:pPr>
              <w:spacing w:after="0" w:line="240" w:lineRule="auto"/>
              <w:jc w:val="right"/>
              <w:rPr>
                <w:sz w:val="24"/>
                <w:szCs w:val="24"/>
              </w:rPr>
            </w:pPr>
            <w:r>
              <w:rPr>
                <w:sz w:val="24"/>
                <w:szCs w:val="24"/>
              </w:rPr>
              <w:t>$58,436.64</w:t>
            </w:r>
          </w:p>
        </w:tc>
        <w:tc>
          <w:tcPr>
            <w:tcW w:w="1418" w:type="dxa"/>
          </w:tcPr>
          <w:p w14:paraId="5B52B9C6" w14:textId="77777777" w:rsidR="002550C7" w:rsidRDefault="002550C7" w:rsidP="00AC2CB9">
            <w:pPr>
              <w:spacing w:after="0" w:line="240" w:lineRule="auto"/>
              <w:jc w:val="right"/>
              <w:rPr>
                <w:sz w:val="24"/>
                <w:szCs w:val="24"/>
              </w:rPr>
            </w:pPr>
            <w:r>
              <w:rPr>
                <w:sz w:val="24"/>
                <w:szCs w:val="24"/>
              </w:rPr>
              <w:t>$56,009.31</w:t>
            </w:r>
          </w:p>
        </w:tc>
        <w:tc>
          <w:tcPr>
            <w:tcW w:w="1418" w:type="dxa"/>
          </w:tcPr>
          <w:p w14:paraId="0FADD778" w14:textId="77777777" w:rsidR="002550C7" w:rsidRDefault="002550C7" w:rsidP="00AC2CB9">
            <w:pPr>
              <w:spacing w:after="0" w:line="240" w:lineRule="auto"/>
              <w:jc w:val="right"/>
              <w:rPr>
                <w:sz w:val="24"/>
                <w:szCs w:val="24"/>
              </w:rPr>
            </w:pPr>
            <w:r>
              <w:rPr>
                <w:sz w:val="24"/>
                <w:szCs w:val="24"/>
              </w:rPr>
              <w:t>$59,484.51</w:t>
            </w:r>
          </w:p>
        </w:tc>
        <w:tc>
          <w:tcPr>
            <w:tcW w:w="1418" w:type="dxa"/>
          </w:tcPr>
          <w:p w14:paraId="1B2FD7B6" w14:textId="77777777" w:rsidR="002550C7" w:rsidRDefault="002550C7" w:rsidP="00AC2CB9">
            <w:pPr>
              <w:spacing w:after="0" w:line="240" w:lineRule="auto"/>
              <w:jc w:val="right"/>
              <w:rPr>
                <w:sz w:val="24"/>
                <w:szCs w:val="24"/>
              </w:rPr>
            </w:pPr>
            <w:r>
              <w:rPr>
                <w:sz w:val="24"/>
                <w:szCs w:val="24"/>
              </w:rPr>
              <w:t>$57,439.99</w:t>
            </w:r>
          </w:p>
        </w:tc>
        <w:tc>
          <w:tcPr>
            <w:tcW w:w="1418" w:type="dxa"/>
          </w:tcPr>
          <w:p w14:paraId="15730EAD" w14:textId="77777777" w:rsidR="002550C7" w:rsidRDefault="002550C7" w:rsidP="00AC2CB9">
            <w:pPr>
              <w:spacing w:after="0" w:line="240" w:lineRule="auto"/>
              <w:jc w:val="right"/>
              <w:rPr>
                <w:sz w:val="24"/>
                <w:szCs w:val="24"/>
              </w:rPr>
            </w:pPr>
            <w:r>
              <w:rPr>
                <w:sz w:val="24"/>
                <w:szCs w:val="24"/>
              </w:rPr>
              <w:t>$51,246.12</w:t>
            </w:r>
          </w:p>
        </w:tc>
        <w:tc>
          <w:tcPr>
            <w:tcW w:w="1310" w:type="dxa"/>
          </w:tcPr>
          <w:p w14:paraId="7A06C71B" w14:textId="77777777" w:rsidR="002550C7" w:rsidRDefault="002550C7" w:rsidP="00AC2CB9">
            <w:pPr>
              <w:spacing w:after="0" w:line="240" w:lineRule="auto"/>
              <w:jc w:val="right"/>
              <w:rPr>
                <w:sz w:val="24"/>
                <w:szCs w:val="24"/>
              </w:rPr>
            </w:pPr>
            <w:r>
              <w:rPr>
                <w:sz w:val="24"/>
                <w:szCs w:val="24"/>
              </w:rPr>
              <w:t>$9,861.24</w:t>
            </w:r>
          </w:p>
        </w:tc>
      </w:tr>
      <w:tr w:rsidR="002550C7" w14:paraId="3FFEA7B2" w14:textId="77777777" w:rsidTr="00AC2CB9">
        <w:tc>
          <w:tcPr>
            <w:tcW w:w="1348" w:type="dxa"/>
          </w:tcPr>
          <w:p w14:paraId="3E3EA2B3" w14:textId="77777777" w:rsidR="002550C7" w:rsidRPr="00677040" w:rsidRDefault="002550C7" w:rsidP="00AC2CB9">
            <w:pPr>
              <w:spacing w:after="0" w:line="240" w:lineRule="auto"/>
              <w:jc w:val="center"/>
              <w:rPr>
                <w:b/>
              </w:rPr>
            </w:pPr>
            <w:r w:rsidRPr="00677040">
              <w:rPr>
                <w:b/>
              </w:rPr>
              <w:t>% of Revenue</w:t>
            </w:r>
          </w:p>
        </w:tc>
        <w:tc>
          <w:tcPr>
            <w:tcW w:w="1419" w:type="dxa"/>
            <w:vAlign w:val="center"/>
          </w:tcPr>
          <w:p w14:paraId="03F49076" w14:textId="77777777" w:rsidR="002550C7" w:rsidRDefault="002550C7" w:rsidP="00AC2CB9">
            <w:pPr>
              <w:spacing w:after="0" w:line="240" w:lineRule="auto"/>
              <w:jc w:val="center"/>
              <w:rPr>
                <w:sz w:val="24"/>
                <w:szCs w:val="24"/>
              </w:rPr>
            </w:pPr>
            <w:r>
              <w:rPr>
                <w:sz w:val="24"/>
                <w:szCs w:val="24"/>
              </w:rPr>
              <w:t>2.4%</w:t>
            </w:r>
          </w:p>
        </w:tc>
        <w:tc>
          <w:tcPr>
            <w:tcW w:w="1418" w:type="dxa"/>
            <w:vAlign w:val="center"/>
          </w:tcPr>
          <w:p w14:paraId="5856B3C4" w14:textId="77777777" w:rsidR="002550C7" w:rsidRDefault="002550C7" w:rsidP="00AC2CB9">
            <w:pPr>
              <w:spacing w:after="0" w:line="240" w:lineRule="auto"/>
              <w:jc w:val="center"/>
              <w:rPr>
                <w:sz w:val="24"/>
                <w:szCs w:val="24"/>
              </w:rPr>
            </w:pPr>
            <w:r>
              <w:rPr>
                <w:sz w:val="24"/>
                <w:szCs w:val="24"/>
              </w:rPr>
              <w:t>2.5%</w:t>
            </w:r>
          </w:p>
        </w:tc>
        <w:tc>
          <w:tcPr>
            <w:tcW w:w="1418" w:type="dxa"/>
            <w:vAlign w:val="center"/>
          </w:tcPr>
          <w:p w14:paraId="113B4930" w14:textId="77777777" w:rsidR="002550C7" w:rsidRDefault="002550C7" w:rsidP="00AC2CB9">
            <w:pPr>
              <w:spacing w:after="0" w:line="240" w:lineRule="auto"/>
              <w:jc w:val="center"/>
              <w:rPr>
                <w:sz w:val="24"/>
                <w:szCs w:val="24"/>
              </w:rPr>
            </w:pPr>
            <w:r>
              <w:rPr>
                <w:sz w:val="24"/>
                <w:szCs w:val="24"/>
              </w:rPr>
              <w:t>2.3%</w:t>
            </w:r>
          </w:p>
        </w:tc>
        <w:tc>
          <w:tcPr>
            <w:tcW w:w="1418" w:type="dxa"/>
            <w:vAlign w:val="center"/>
          </w:tcPr>
          <w:p w14:paraId="2A7367E4" w14:textId="77777777" w:rsidR="002550C7" w:rsidRDefault="002550C7" w:rsidP="00AC2CB9">
            <w:pPr>
              <w:spacing w:after="0" w:line="240" w:lineRule="auto"/>
              <w:jc w:val="center"/>
              <w:rPr>
                <w:sz w:val="24"/>
                <w:szCs w:val="24"/>
              </w:rPr>
            </w:pPr>
            <w:r>
              <w:rPr>
                <w:sz w:val="24"/>
                <w:szCs w:val="24"/>
              </w:rPr>
              <w:t>2.0%</w:t>
            </w:r>
          </w:p>
        </w:tc>
        <w:tc>
          <w:tcPr>
            <w:tcW w:w="1418" w:type="dxa"/>
            <w:vAlign w:val="center"/>
          </w:tcPr>
          <w:p w14:paraId="28656B2C" w14:textId="77777777" w:rsidR="002550C7" w:rsidRDefault="002550C7" w:rsidP="00AC2CB9">
            <w:pPr>
              <w:spacing w:after="0" w:line="240" w:lineRule="auto"/>
              <w:jc w:val="center"/>
              <w:rPr>
                <w:sz w:val="24"/>
                <w:szCs w:val="24"/>
              </w:rPr>
            </w:pPr>
            <w:r>
              <w:rPr>
                <w:sz w:val="24"/>
                <w:szCs w:val="24"/>
              </w:rPr>
              <w:t>2.0%</w:t>
            </w:r>
          </w:p>
        </w:tc>
        <w:tc>
          <w:tcPr>
            <w:tcW w:w="1310" w:type="dxa"/>
            <w:vAlign w:val="center"/>
          </w:tcPr>
          <w:p w14:paraId="55CD4C8D" w14:textId="77777777" w:rsidR="002550C7" w:rsidRDefault="002550C7" w:rsidP="00AC2CB9">
            <w:pPr>
              <w:spacing w:after="0" w:line="240" w:lineRule="auto"/>
              <w:jc w:val="center"/>
              <w:rPr>
                <w:sz w:val="24"/>
                <w:szCs w:val="24"/>
              </w:rPr>
            </w:pPr>
            <w:r>
              <w:rPr>
                <w:sz w:val="24"/>
                <w:szCs w:val="24"/>
              </w:rPr>
              <w:t>&lt;1%</w:t>
            </w:r>
          </w:p>
        </w:tc>
      </w:tr>
      <w:bookmarkEnd w:id="2"/>
    </w:tbl>
    <w:p w14:paraId="277435C7" w14:textId="7A67A1C1" w:rsidR="002550C7" w:rsidRDefault="002550C7" w:rsidP="002550C7">
      <w:pPr>
        <w:spacing w:after="0" w:line="240" w:lineRule="auto"/>
        <w:rPr>
          <w:sz w:val="24"/>
          <w:szCs w:val="24"/>
        </w:rPr>
      </w:pPr>
    </w:p>
    <w:p w14:paraId="6BC54EA8" w14:textId="142E56E4" w:rsidR="002F5132" w:rsidRDefault="0037575F" w:rsidP="002550C7">
      <w:pPr>
        <w:spacing w:after="0" w:line="240" w:lineRule="auto"/>
        <w:rPr>
          <w:sz w:val="24"/>
          <w:szCs w:val="24"/>
        </w:rPr>
      </w:pPr>
      <w:r w:rsidRPr="00F03364">
        <w:rPr>
          <w:sz w:val="24"/>
          <w:szCs w:val="24"/>
        </w:rPr>
        <w:t>Fine revenue is not sustainable with increased use of fine-free digital</w:t>
      </w:r>
      <w:r w:rsidR="00BA2C67" w:rsidRPr="00F03364">
        <w:rPr>
          <w:sz w:val="24"/>
          <w:szCs w:val="24"/>
        </w:rPr>
        <w:t xml:space="preserve"> materials, such as eBooks, </w:t>
      </w:r>
      <w:proofErr w:type="spellStart"/>
      <w:r w:rsidR="00BA2C67" w:rsidRPr="00F03364">
        <w:rPr>
          <w:sz w:val="24"/>
          <w:szCs w:val="24"/>
        </w:rPr>
        <w:t>eAudiobooks</w:t>
      </w:r>
      <w:proofErr w:type="spellEnd"/>
      <w:r w:rsidR="00BA2C67" w:rsidRPr="00F03364">
        <w:rPr>
          <w:sz w:val="24"/>
          <w:szCs w:val="24"/>
        </w:rPr>
        <w:t>, etc., which are automatically returned at the end of each borrowing period.</w:t>
      </w:r>
      <w:r w:rsidR="00172A95">
        <w:rPr>
          <w:sz w:val="24"/>
          <w:szCs w:val="24"/>
        </w:rPr>
        <w:t xml:space="preserve"> </w:t>
      </w:r>
    </w:p>
    <w:p w14:paraId="303FCC2A" w14:textId="77777777" w:rsidR="002550C7" w:rsidRDefault="002550C7" w:rsidP="002550C7">
      <w:pPr>
        <w:spacing w:after="0" w:line="240" w:lineRule="auto"/>
        <w:rPr>
          <w:sz w:val="24"/>
          <w:szCs w:val="24"/>
        </w:rPr>
      </w:pPr>
    </w:p>
    <w:p w14:paraId="776FD6AD" w14:textId="77777777" w:rsidR="002550C7" w:rsidRPr="00F012FC" w:rsidRDefault="002550C7" w:rsidP="002550C7">
      <w:pPr>
        <w:spacing w:after="0" w:line="240" w:lineRule="auto"/>
        <w:rPr>
          <w:rFonts w:ascii="Pontiac Regular" w:hAnsi="Pontiac Regular"/>
          <w:b/>
          <w:sz w:val="28"/>
          <w:szCs w:val="28"/>
        </w:rPr>
      </w:pPr>
      <w:r w:rsidRPr="00F012FC">
        <w:rPr>
          <w:rFonts w:ascii="Pontiac Regular" w:hAnsi="Pontiac Regular"/>
          <w:b/>
          <w:sz w:val="28"/>
          <w:szCs w:val="28"/>
        </w:rPr>
        <w:t>Lost Revenue</w:t>
      </w:r>
    </w:p>
    <w:p w14:paraId="2BE3A09E" w14:textId="135556AB" w:rsidR="00172A95" w:rsidRDefault="00172A95" w:rsidP="002550C7">
      <w:pPr>
        <w:spacing w:after="0" w:line="240" w:lineRule="auto"/>
        <w:rPr>
          <w:sz w:val="24"/>
          <w:szCs w:val="24"/>
        </w:rPr>
      </w:pPr>
      <w:r>
        <w:rPr>
          <w:sz w:val="24"/>
          <w:szCs w:val="24"/>
        </w:rPr>
        <w:t>The 2021 budget has been balanced without the fine revenue.</w:t>
      </w:r>
    </w:p>
    <w:p w14:paraId="4BEAA0CF" w14:textId="77777777" w:rsidR="00172A95" w:rsidRDefault="00172A95" w:rsidP="002550C7">
      <w:pPr>
        <w:spacing w:after="0" w:line="240" w:lineRule="auto"/>
        <w:rPr>
          <w:sz w:val="24"/>
          <w:szCs w:val="24"/>
        </w:rPr>
      </w:pPr>
    </w:p>
    <w:p w14:paraId="3DBB6B19" w14:textId="50C8369A" w:rsidR="002550C7" w:rsidRPr="00F03364" w:rsidRDefault="002550C7" w:rsidP="002550C7">
      <w:pPr>
        <w:spacing w:after="0" w:line="240" w:lineRule="auto"/>
        <w:rPr>
          <w:sz w:val="24"/>
          <w:szCs w:val="24"/>
        </w:rPr>
      </w:pPr>
      <w:r w:rsidRPr="00F03364">
        <w:rPr>
          <w:sz w:val="24"/>
          <w:szCs w:val="24"/>
        </w:rPr>
        <w:t xml:space="preserve">Loss of revenue in larger libraries </w:t>
      </w:r>
      <w:r w:rsidR="00B206E0" w:rsidRPr="00F03364">
        <w:rPr>
          <w:sz w:val="24"/>
          <w:szCs w:val="24"/>
        </w:rPr>
        <w:t xml:space="preserve">in Alberta </w:t>
      </w:r>
      <w:r w:rsidRPr="00F03364">
        <w:rPr>
          <w:sz w:val="24"/>
          <w:szCs w:val="24"/>
        </w:rPr>
        <w:t>has been</w:t>
      </w:r>
      <w:r w:rsidR="00BA2C67" w:rsidRPr="00F03364">
        <w:rPr>
          <w:sz w:val="24"/>
          <w:szCs w:val="24"/>
        </w:rPr>
        <w:t xml:space="preserve"> recovered</w:t>
      </w:r>
      <w:r w:rsidRPr="00F03364">
        <w:rPr>
          <w:sz w:val="24"/>
          <w:szCs w:val="24"/>
        </w:rPr>
        <w:t xml:space="preserve"> through a variety of methods</w:t>
      </w:r>
      <w:r w:rsidR="00BA2C67" w:rsidRPr="00F03364">
        <w:rPr>
          <w:sz w:val="24"/>
          <w:szCs w:val="24"/>
        </w:rPr>
        <w:t>,</w:t>
      </w:r>
      <w:r w:rsidRPr="00F03364">
        <w:rPr>
          <w:sz w:val="24"/>
          <w:szCs w:val="24"/>
        </w:rPr>
        <w:t xml:space="preserve"> including</w:t>
      </w:r>
      <w:r w:rsidR="0099543D" w:rsidRPr="00F03364">
        <w:rPr>
          <w:sz w:val="24"/>
          <w:szCs w:val="24"/>
        </w:rPr>
        <w:t xml:space="preserve"> replacing unreturned or damaged items less frequently,</w:t>
      </w:r>
      <w:r w:rsidRPr="00F03364">
        <w:rPr>
          <w:sz w:val="24"/>
          <w:szCs w:val="24"/>
        </w:rPr>
        <w:t xml:space="preserve"> </w:t>
      </w:r>
      <w:r w:rsidR="003E4154">
        <w:rPr>
          <w:sz w:val="24"/>
          <w:szCs w:val="24"/>
        </w:rPr>
        <w:t>encouraging</w:t>
      </w:r>
      <w:r w:rsidR="0099543D" w:rsidRPr="00F03364">
        <w:rPr>
          <w:sz w:val="24"/>
          <w:szCs w:val="24"/>
        </w:rPr>
        <w:t xml:space="preserve"> </w:t>
      </w:r>
      <w:r w:rsidRPr="00F03364">
        <w:rPr>
          <w:sz w:val="24"/>
          <w:szCs w:val="24"/>
        </w:rPr>
        <w:t>donations, fundraising</w:t>
      </w:r>
      <w:r w:rsidR="0099543D" w:rsidRPr="00F03364">
        <w:rPr>
          <w:sz w:val="24"/>
          <w:szCs w:val="24"/>
        </w:rPr>
        <w:t xml:space="preserve"> through Friends of the Library groups</w:t>
      </w:r>
      <w:r w:rsidRPr="00F03364">
        <w:rPr>
          <w:sz w:val="24"/>
          <w:szCs w:val="24"/>
        </w:rPr>
        <w:t>, and reallocati</w:t>
      </w:r>
      <w:r w:rsidR="0099543D" w:rsidRPr="00F03364">
        <w:rPr>
          <w:sz w:val="24"/>
          <w:szCs w:val="24"/>
        </w:rPr>
        <w:t xml:space="preserve">ng </w:t>
      </w:r>
      <w:r w:rsidRPr="00F03364">
        <w:rPr>
          <w:sz w:val="24"/>
          <w:szCs w:val="24"/>
        </w:rPr>
        <w:t>budget</w:t>
      </w:r>
      <w:r w:rsidR="0099543D" w:rsidRPr="00F03364">
        <w:rPr>
          <w:sz w:val="24"/>
          <w:szCs w:val="24"/>
        </w:rPr>
        <w:t>s</w:t>
      </w:r>
      <w:r w:rsidRPr="00F03364">
        <w:rPr>
          <w:sz w:val="24"/>
          <w:szCs w:val="24"/>
        </w:rPr>
        <w:t>.</w:t>
      </w:r>
      <w:r w:rsidR="00D952DF" w:rsidRPr="00F03364">
        <w:rPr>
          <w:sz w:val="24"/>
          <w:szCs w:val="24"/>
        </w:rPr>
        <w:t xml:space="preserve"> </w:t>
      </w:r>
      <w:r w:rsidR="0099543D" w:rsidRPr="00F03364">
        <w:rPr>
          <w:sz w:val="24"/>
          <w:szCs w:val="24"/>
        </w:rPr>
        <w:t xml:space="preserve">GPPL has </w:t>
      </w:r>
      <w:r w:rsidR="00D952DF" w:rsidRPr="00F03364">
        <w:rPr>
          <w:sz w:val="24"/>
          <w:szCs w:val="24"/>
        </w:rPr>
        <w:t>eliminated the</w:t>
      </w:r>
      <w:r w:rsidR="0099543D" w:rsidRPr="00F03364">
        <w:rPr>
          <w:sz w:val="24"/>
          <w:szCs w:val="24"/>
        </w:rPr>
        <w:t xml:space="preserve"> position</w:t>
      </w:r>
      <w:r w:rsidR="00D952DF" w:rsidRPr="00F03364">
        <w:rPr>
          <w:sz w:val="24"/>
          <w:szCs w:val="24"/>
        </w:rPr>
        <w:t xml:space="preserve"> </w:t>
      </w:r>
      <w:r w:rsidR="006F72AB" w:rsidRPr="00F03364">
        <w:rPr>
          <w:sz w:val="24"/>
          <w:szCs w:val="24"/>
        </w:rPr>
        <w:t>responsible for</w:t>
      </w:r>
      <w:r w:rsidR="00D952DF" w:rsidRPr="00F03364">
        <w:rPr>
          <w:sz w:val="24"/>
          <w:szCs w:val="24"/>
        </w:rPr>
        <w:t xml:space="preserve"> administer</w:t>
      </w:r>
      <w:r w:rsidR="006F72AB" w:rsidRPr="00F03364">
        <w:rPr>
          <w:sz w:val="24"/>
          <w:szCs w:val="24"/>
        </w:rPr>
        <w:t xml:space="preserve">ing </w:t>
      </w:r>
      <w:r w:rsidR="00D952DF" w:rsidRPr="00F03364">
        <w:rPr>
          <w:sz w:val="24"/>
          <w:szCs w:val="24"/>
        </w:rPr>
        <w:t>fines for a savings of almost $9,000 annually</w:t>
      </w:r>
      <w:r w:rsidR="006F72AB" w:rsidRPr="00F03364">
        <w:rPr>
          <w:sz w:val="24"/>
          <w:szCs w:val="24"/>
        </w:rPr>
        <w:t>.</w:t>
      </w:r>
    </w:p>
    <w:p w14:paraId="64F9E78B" w14:textId="6234BA3A" w:rsidR="00B206E0" w:rsidRDefault="00B206E0" w:rsidP="002550C7">
      <w:pPr>
        <w:spacing w:after="0" w:line="240" w:lineRule="auto"/>
        <w:rPr>
          <w:sz w:val="24"/>
          <w:szCs w:val="24"/>
        </w:rPr>
      </w:pPr>
    </w:p>
    <w:p w14:paraId="763F0565" w14:textId="16534AEA" w:rsidR="00B206E0" w:rsidRDefault="00B206E0" w:rsidP="00B206E0">
      <w:pPr>
        <w:spacing w:after="0" w:line="240" w:lineRule="auto"/>
        <w:rPr>
          <w:sz w:val="24"/>
          <w:szCs w:val="24"/>
        </w:rPr>
      </w:pPr>
      <w:r w:rsidRPr="00F03364">
        <w:rPr>
          <w:sz w:val="24"/>
          <w:szCs w:val="24"/>
        </w:rPr>
        <w:lastRenderedPageBreak/>
        <w:t>Fines have been decreasing as a reliable source of revenue</w:t>
      </w:r>
      <w:r w:rsidR="00B04DF8" w:rsidRPr="00F03364">
        <w:rPr>
          <w:sz w:val="24"/>
          <w:szCs w:val="24"/>
        </w:rPr>
        <w:t xml:space="preserve"> as</w:t>
      </w:r>
      <w:r w:rsidR="003D058B" w:rsidRPr="00F03364">
        <w:rPr>
          <w:sz w:val="24"/>
          <w:szCs w:val="24"/>
        </w:rPr>
        <w:t xml:space="preserve"> </w:t>
      </w:r>
      <w:r w:rsidR="009E6038" w:rsidRPr="00F03364">
        <w:rPr>
          <w:sz w:val="24"/>
          <w:szCs w:val="24"/>
        </w:rPr>
        <w:t>digital</w:t>
      </w:r>
      <w:r w:rsidR="006F72AB" w:rsidRPr="00F03364">
        <w:rPr>
          <w:sz w:val="24"/>
          <w:szCs w:val="24"/>
        </w:rPr>
        <w:t xml:space="preserve"> materials </w:t>
      </w:r>
      <w:r w:rsidR="003D058B" w:rsidRPr="00F03364">
        <w:rPr>
          <w:sz w:val="24"/>
          <w:szCs w:val="24"/>
        </w:rPr>
        <w:t xml:space="preserve">become more popular. </w:t>
      </w:r>
      <w:r w:rsidR="00EB3279">
        <w:rPr>
          <w:sz w:val="24"/>
          <w:szCs w:val="24"/>
        </w:rPr>
        <w:t>Fines have been especially unreliable in 2020 as libraries across the country waived them during the pandemic lockdown.</w:t>
      </w:r>
    </w:p>
    <w:p w14:paraId="2D4C6DE6" w14:textId="77777777" w:rsidR="00755D3A" w:rsidRDefault="00755D3A" w:rsidP="00B206E0">
      <w:pPr>
        <w:spacing w:after="0" w:line="240" w:lineRule="auto"/>
        <w:rPr>
          <w:sz w:val="24"/>
          <w:szCs w:val="24"/>
        </w:rPr>
      </w:pPr>
    </w:p>
    <w:p w14:paraId="6CEB424E" w14:textId="0BA2A3CC" w:rsidR="008C6E52" w:rsidRPr="00F03364" w:rsidRDefault="008C6E52" w:rsidP="00B206E0">
      <w:pPr>
        <w:spacing w:after="0" w:line="240" w:lineRule="auto"/>
        <w:rPr>
          <w:sz w:val="24"/>
          <w:szCs w:val="24"/>
        </w:rPr>
      </w:pPr>
      <w:r>
        <w:rPr>
          <w:sz w:val="24"/>
          <w:szCs w:val="24"/>
        </w:rPr>
        <w:t xml:space="preserve">The Management Team at GPPL proposes that we adopt a model that includes charging for items not returned to the library, which removes the overdue </w:t>
      </w:r>
      <w:r w:rsidR="00EB3279">
        <w:rPr>
          <w:sz w:val="24"/>
          <w:szCs w:val="24"/>
        </w:rPr>
        <w:t>fine</w:t>
      </w:r>
      <w:r>
        <w:rPr>
          <w:sz w:val="24"/>
          <w:szCs w:val="24"/>
        </w:rPr>
        <w:t xml:space="preserve"> but continues to hold patrons accountable for borrowed materials. </w:t>
      </w:r>
    </w:p>
    <w:p w14:paraId="1BD93124" w14:textId="2665EE28" w:rsidR="00B206E0" w:rsidRDefault="00B206E0" w:rsidP="002550C7">
      <w:pPr>
        <w:spacing w:after="0" w:line="240" w:lineRule="auto"/>
        <w:rPr>
          <w:sz w:val="24"/>
          <w:szCs w:val="24"/>
        </w:rPr>
      </w:pPr>
    </w:p>
    <w:p w14:paraId="38D9A418" w14:textId="77777777" w:rsidR="002F5132" w:rsidRPr="00891D12" w:rsidRDefault="002F5132" w:rsidP="002F5132">
      <w:pPr>
        <w:spacing w:after="0" w:line="240" w:lineRule="auto"/>
        <w:rPr>
          <w:rFonts w:ascii="Pontiac Regular" w:hAnsi="Pontiac Regular"/>
          <w:b/>
          <w:sz w:val="28"/>
          <w:szCs w:val="28"/>
        </w:rPr>
      </w:pPr>
      <w:r>
        <w:rPr>
          <w:rFonts w:ascii="Pontiac Regular" w:hAnsi="Pontiac Regular"/>
          <w:b/>
          <w:sz w:val="28"/>
          <w:szCs w:val="28"/>
        </w:rPr>
        <w:t>Process:</w:t>
      </w:r>
    </w:p>
    <w:p w14:paraId="1078FF11" w14:textId="77777777" w:rsidR="002F5132" w:rsidRPr="00891D12" w:rsidRDefault="002F5132" w:rsidP="002F5132">
      <w:pPr>
        <w:spacing w:after="0" w:line="240" w:lineRule="auto"/>
        <w:rPr>
          <w:sz w:val="24"/>
          <w:szCs w:val="24"/>
        </w:rPr>
      </w:pPr>
      <w:r w:rsidRPr="00891D12">
        <w:rPr>
          <w:sz w:val="24"/>
          <w:szCs w:val="24"/>
        </w:rPr>
        <w:t>Effective January 1, 2021:</w:t>
      </w:r>
    </w:p>
    <w:p w14:paraId="0CDDFA8F" w14:textId="61650D8B" w:rsidR="002F5132" w:rsidRPr="00891D12" w:rsidRDefault="002F5132" w:rsidP="002F5132">
      <w:pPr>
        <w:pStyle w:val="ListParagraph"/>
        <w:numPr>
          <w:ilvl w:val="0"/>
          <w:numId w:val="27"/>
        </w:numPr>
        <w:spacing w:after="0" w:line="240" w:lineRule="auto"/>
        <w:rPr>
          <w:sz w:val="24"/>
          <w:szCs w:val="24"/>
        </w:rPr>
      </w:pPr>
      <w:r w:rsidRPr="00891D12">
        <w:rPr>
          <w:sz w:val="24"/>
          <w:szCs w:val="24"/>
        </w:rPr>
        <w:t xml:space="preserve">Set fine codes to $0.00 so no new overdue </w:t>
      </w:r>
      <w:r w:rsidR="00EB3279">
        <w:rPr>
          <w:sz w:val="24"/>
          <w:szCs w:val="24"/>
        </w:rPr>
        <w:t>fines</w:t>
      </w:r>
      <w:r w:rsidRPr="00891D12">
        <w:rPr>
          <w:sz w:val="24"/>
          <w:szCs w:val="24"/>
        </w:rPr>
        <w:t xml:space="preserve"> accumulate</w:t>
      </w:r>
    </w:p>
    <w:p w14:paraId="3AE1E916" w14:textId="77777777" w:rsidR="002F5132" w:rsidRPr="00891D12" w:rsidRDefault="002F5132" w:rsidP="002F5132">
      <w:pPr>
        <w:pStyle w:val="ListParagraph"/>
        <w:numPr>
          <w:ilvl w:val="0"/>
          <w:numId w:val="27"/>
        </w:numPr>
        <w:spacing w:after="0" w:line="240" w:lineRule="auto"/>
        <w:rPr>
          <w:sz w:val="24"/>
          <w:szCs w:val="24"/>
        </w:rPr>
      </w:pPr>
      <w:r w:rsidRPr="00891D12">
        <w:rPr>
          <w:sz w:val="24"/>
          <w:szCs w:val="24"/>
        </w:rPr>
        <w:t>Update notification and billing schedules</w:t>
      </w:r>
    </w:p>
    <w:p w14:paraId="07B7C01F" w14:textId="77777777" w:rsidR="002F5132" w:rsidRPr="00891D12" w:rsidRDefault="002F5132" w:rsidP="002F5132">
      <w:pPr>
        <w:pStyle w:val="ListParagraph"/>
        <w:numPr>
          <w:ilvl w:val="0"/>
          <w:numId w:val="27"/>
        </w:numPr>
        <w:spacing w:after="0" w:line="240" w:lineRule="auto"/>
        <w:rPr>
          <w:sz w:val="24"/>
          <w:szCs w:val="24"/>
        </w:rPr>
      </w:pPr>
      <w:r w:rsidRPr="00891D12">
        <w:rPr>
          <w:sz w:val="24"/>
          <w:szCs w:val="24"/>
        </w:rPr>
        <w:t>Continue to charge for lost and damaged materials</w:t>
      </w:r>
    </w:p>
    <w:p w14:paraId="2F52118C" w14:textId="375C0117" w:rsidR="002F5132" w:rsidRPr="00891D12" w:rsidRDefault="002F5132" w:rsidP="002F5132">
      <w:pPr>
        <w:pStyle w:val="ListParagraph"/>
        <w:numPr>
          <w:ilvl w:val="0"/>
          <w:numId w:val="27"/>
        </w:numPr>
        <w:spacing w:after="0" w:line="240" w:lineRule="auto"/>
        <w:rPr>
          <w:sz w:val="24"/>
          <w:szCs w:val="24"/>
        </w:rPr>
      </w:pPr>
      <w:r w:rsidRPr="00891D12">
        <w:rPr>
          <w:sz w:val="24"/>
          <w:szCs w:val="24"/>
        </w:rPr>
        <w:t xml:space="preserve">Waive any outstanding overdue </w:t>
      </w:r>
      <w:r w:rsidR="00EB3279">
        <w:rPr>
          <w:sz w:val="24"/>
          <w:szCs w:val="24"/>
        </w:rPr>
        <w:t>fines</w:t>
      </w:r>
      <w:r w:rsidRPr="00891D12">
        <w:rPr>
          <w:sz w:val="24"/>
          <w:szCs w:val="24"/>
        </w:rPr>
        <w:t xml:space="preserve"> charged before March 13, 202</w:t>
      </w:r>
      <w:r w:rsidR="00EB3279">
        <w:rPr>
          <w:sz w:val="24"/>
          <w:szCs w:val="24"/>
        </w:rPr>
        <w:t>0</w:t>
      </w:r>
    </w:p>
    <w:p w14:paraId="7A77E8BE" w14:textId="77777777" w:rsidR="002F5132" w:rsidRPr="00891D12" w:rsidRDefault="002F5132" w:rsidP="002F5132">
      <w:pPr>
        <w:pStyle w:val="ListParagraph"/>
        <w:numPr>
          <w:ilvl w:val="0"/>
          <w:numId w:val="27"/>
        </w:numPr>
        <w:spacing w:after="0" w:line="240" w:lineRule="auto"/>
        <w:rPr>
          <w:sz w:val="24"/>
          <w:szCs w:val="24"/>
        </w:rPr>
      </w:pPr>
      <w:r w:rsidRPr="00891D12">
        <w:rPr>
          <w:sz w:val="24"/>
          <w:szCs w:val="24"/>
        </w:rPr>
        <w:t>Advertise and promote that the Library is going Overdue Fine Free</w:t>
      </w:r>
    </w:p>
    <w:p w14:paraId="69444BE6" w14:textId="411964C6" w:rsidR="002F5132" w:rsidRPr="00891D12" w:rsidRDefault="002F5132" w:rsidP="00972476">
      <w:pPr>
        <w:pStyle w:val="ListParagraph"/>
        <w:numPr>
          <w:ilvl w:val="0"/>
          <w:numId w:val="27"/>
        </w:numPr>
        <w:spacing w:after="0" w:line="240" w:lineRule="auto"/>
        <w:rPr>
          <w:sz w:val="24"/>
          <w:szCs w:val="24"/>
        </w:rPr>
      </w:pPr>
      <w:r w:rsidRPr="00891D12">
        <w:rPr>
          <w:sz w:val="24"/>
          <w:szCs w:val="24"/>
        </w:rPr>
        <w:t xml:space="preserve">Cards would be blocked if </w:t>
      </w:r>
      <w:r w:rsidR="00172A95">
        <w:rPr>
          <w:sz w:val="24"/>
          <w:szCs w:val="24"/>
        </w:rPr>
        <w:t xml:space="preserve">lost and replacement </w:t>
      </w:r>
      <w:r w:rsidRPr="00891D12">
        <w:rPr>
          <w:sz w:val="24"/>
          <w:szCs w:val="24"/>
        </w:rPr>
        <w:t>fees</w:t>
      </w:r>
      <w:r w:rsidR="00172A95">
        <w:rPr>
          <w:sz w:val="24"/>
          <w:szCs w:val="24"/>
        </w:rPr>
        <w:t xml:space="preserve"> are</w:t>
      </w:r>
      <w:r w:rsidRPr="00891D12">
        <w:rPr>
          <w:sz w:val="24"/>
          <w:szCs w:val="24"/>
        </w:rPr>
        <w:t xml:space="preserve"> greater than $</w:t>
      </w:r>
      <w:r w:rsidR="004B4434" w:rsidRPr="00891D12">
        <w:rPr>
          <w:sz w:val="24"/>
          <w:szCs w:val="24"/>
        </w:rPr>
        <w:t>10</w:t>
      </w:r>
    </w:p>
    <w:p w14:paraId="651E951E" w14:textId="1D5F5E37" w:rsidR="004B4434" w:rsidRPr="00891D12" w:rsidRDefault="004B4434" w:rsidP="00972476">
      <w:pPr>
        <w:pStyle w:val="ListParagraph"/>
        <w:numPr>
          <w:ilvl w:val="0"/>
          <w:numId w:val="27"/>
        </w:numPr>
        <w:spacing w:after="0" w:line="240" w:lineRule="auto"/>
        <w:rPr>
          <w:sz w:val="24"/>
          <w:szCs w:val="24"/>
        </w:rPr>
      </w:pPr>
      <w:r w:rsidRPr="00891D12">
        <w:rPr>
          <w:sz w:val="24"/>
          <w:szCs w:val="24"/>
        </w:rPr>
        <w:t>Cards will only be charged $10 if the item is considered lost (which is a loan period and two renewal periods)</w:t>
      </w:r>
    </w:p>
    <w:p w14:paraId="529FB0E9" w14:textId="77777777" w:rsidR="004B4434" w:rsidRPr="00891D12" w:rsidRDefault="004B4434" w:rsidP="004B4434">
      <w:pPr>
        <w:pStyle w:val="ListParagraph"/>
        <w:spacing w:after="0" w:line="240" w:lineRule="auto"/>
        <w:rPr>
          <w:sz w:val="24"/>
          <w:szCs w:val="24"/>
        </w:rPr>
      </w:pPr>
    </w:p>
    <w:tbl>
      <w:tblPr>
        <w:tblStyle w:val="TableGrid"/>
        <w:tblW w:w="0" w:type="auto"/>
        <w:tblLook w:val="04A0" w:firstRow="1" w:lastRow="0" w:firstColumn="1" w:lastColumn="0" w:noHBand="0" w:noVBand="1"/>
      </w:tblPr>
      <w:tblGrid>
        <w:gridCol w:w="4675"/>
        <w:gridCol w:w="4675"/>
      </w:tblGrid>
      <w:tr w:rsidR="00891D12" w:rsidRPr="00891D12" w14:paraId="50A64427" w14:textId="77777777" w:rsidTr="00B870BB">
        <w:tc>
          <w:tcPr>
            <w:tcW w:w="4874" w:type="dxa"/>
          </w:tcPr>
          <w:p w14:paraId="7C20A871" w14:textId="77777777" w:rsidR="002F5132" w:rsidRPr="00891D12" w:rsidRDefault="002F5132" w:rsidP="00B870BB">
            <w:pPr>
              <w:spacing w:after="0" w:line="240" w:lineRule="auto"/>
              <w:rPr>
                <w:sz w:val="24"/>
                <w:szCs w:val="24"/>
              </w:rPr>
            </w:pPr>
            <w:bookmarkStart w:id="3" w:name="_Hlk51691416"/>
            <w:r w:rsidRPr="00891D12">
              <w:rPr>
                <w:sz w:val="24"/>
                <w:szCs w:val="24"/>
              </w:rPr>
              <w:t>Now</w:t>
            </w:r>
          </w:p>
        </w:tc>
        <w:tc>
          <w:tcPr>
            <w:tcW w:w="4875" w:type="dxa"/>
          </w:tcPr>
          <w:p w14:paraId="0BEAFADA" w14:textId="77777777" w:rsidR="002F5132" w:rsidRPr="00891D12" w:rsidRDefault="002F5132" w:rsidP="00B870BB">
            <w:pPr>
              <w:spacing w:after="0" w:line="240" w:lineRule="auto"/>
              <w:rPr>
                <w:sz w:val="24"/>
                <w:szCs w:val="24"/>
              </w:rPr>
            </w:pPr>
            <w:r w:rsidRPr="00891D12">
              <w:rPr>
                <w:sz w:val="24"/>
                <w:szCs w:val="24"/>
              </w:rPr>
              <w:t>January 2021</w:t>
            </w:r>
          </w:p>
        </w:tc>
      </w:tr>
      <w:tr w:rsidR="00891D12" w:rsidRPr="00891D12" w14:paraId="06174B7F" w14:textId="77777777" w:rsidTr="00B870BB">
        <w:tc>
          <w:tcPr>
            <w:tcW w:w="9749" w:type="dxa"/>
            <w:gridSpan w:val="2"/>
          </w:tcPr>
          <w:p w14:paraId="15916689" w14:textId="77777777" w:rsidR="002F5132" w:rsidRPr="00891D12" w:rsidRDefault="002F5132" w:rsidP="00B870BB">
            <w:pPr>
              <w:spacing w:after="0" w:line="240" w:lineRule="auto"/>
              <w:jc w:val="center"/>
              <w:rPr>
                <w:sz w:val="24"/>
                <w:szCs w:val="24"/>
              </w:rPr>
            </w:pPr>
            <w:r w:rsidRPr="00891D12">
              <w:rPr>
                <w:sz w:val="24"/>
                <w:szCs w:val="24"/>
              </w:rPr>
              <w:t>Notifications</w:t>
            </w:r>
          </w:p>
        </w:tc>
      </w:tr>
      <w:tr w:rsidR="00891D12" w:rsidRPr="00891D12" w14:paraId="0BC9E445" w14:textId="77777777" w:rsidTr="00B870BB">
        <w:tc>
          <w:tcPr>
            <w:tcW w:w="4874" w:type="dxa"/>
          </w:tcPr>
          <w:p w14:paraId="46B803AE" w14:textId="77777777" w:rsidR="002F5132" w:rsidRPr="00891D12" w:rsidRDefault="002F5132" w:rsidP="00B870BB">
            <w:pPr>
              <w:pStyle w:val="ListParagraph"/>
              <w:numPr>
                <w:ilvl w:val="0"/>
                <w:numId w:val="29"/>
              </w:numPr>
              <w:spacing w:after="0" w:line="240" w:lineRule="auto"/>
              <w:rPr>
                <w:sz w:val="24"/>
                <w:szCs w:val="24"/>
              </w:rPr>
            </w:pPr>
            <w:r w:rsidRPr="00891D12">
              <w:rPr>
                <w:sz w:val="24"/>
                <w:szCs w:val="24"/>
              </w:rPr>
              <w:t>3 days before due date</w:t>
            </w:r>
          </w:p>
          <w:p w14:paraId="1C71FB10" w14:textId="77777777" w:rsidR="002F5132" w:rsidRPr="00891D12" w:rsidRDefault="002F5132" w:rsidP="00B870BB">
            <w:pPr>
              <w:pStyle w:val="ListParagraph"/>
              <w:numPr>
                <w:ilvl w:val="0"/>
                <w:numId w:val="29"/>
              </w:numPr>
              <w:spacing w:after="0" w:line="240" w:lineRule="auto"/>
              <w:rPr>
                <w:sz w:val="24"/>
                <w:szCs w:val="24"/>
              </w:rPr>
            </w:pPr>
            <w:proofErr w:type="gramStart"/>
            <w:r w:rsidRPr="00891D12">
              <w:rPr>
                <w:sz w:val="24"/>
                <w:szCs w:val="24"/>
              </w:rPr>
              <w:t>1 week</w:t>
            </w:r>
            <w:proofErr w:type="gramEnd"/>
            <w:r w:rsidRPr="00891D12">
              <w:rPr>
                <w:sz w:val="24"/>
                <w:szCs w:val="24"/>
              </w:rPr>
              <w:t xml:space="preserve"> past due date</w:t>
            </w:r>
          </w:p>
          <w:p w14:paraId="5BB947EA" w14:textId="77777777" w:rsidR="002F5132" w:rsidRPr="00891D12" w:rsidRDefault="002F5132" w:rsidP="00B870BB">
            <w:pPr>
              <w:pStyle w:val="ListParagraph"/>
              <w:numPr>
                <w:ilvl w:val="0"/>
                <w:numId w:val="29"/>
              </w:numPr>
              <w:spacing w:after="0" w:line="240" w:lineRule="auto"/>
              <w:rPr>
                <w:sz w:val="24"/>
                <w:szCs w:val="24"/>
              </w:rPr>
            </w:pPr>
            <w:r w:rsidRPr="00891D12">
              <w:rPr>
                <w:sz w:val="24"/>
                <w:szCs w:val="24"/>
              </w:rPr>
              <w:t>3 weeks past due date</w:t>
            </w:r>
          </w:p>
        </w:tc>
        <w:tc>
          <w:tcPr>
            <w:tcW w:w="4875" w:type="dxa"/>
          </w:tcPr>
          <w:p w14:paraId="22692818" w14:textId="77777777" w:rsidR="00BE7C93" w:rsidRPr="00891D12" w:rsidRDefault="00BE7C93" w:rsidP="00BE7C93">
            <w:pPr>
              <w:pStyle w:val="ListParagraph"/>
              <w:numPr>
                <w:ilvl w:val="0"/>
                <w:numId w:val="29"/>
              </w:numPr>
              <w:spacing w:after="0" w:line="240" w:lineRule="auto"/>
              <w:rPr>
                <w:sz w:val="24"/>
                <w:szCs w:val="24"/>
              </w:rPr>
            </w:pPr>
            <w:r w:rsidRPr="00891D12">
              <w:rPr>
                <w:sz w:val="24"/>
                <w:szCs w:val="24"/>
              </w:rPr>
              <w:t>3 days before due date</w:t>
            </w:r>
          </w:p>
          <w:p w14:paraId="07284CDE" w14:textId="5D04056F" w:rsidR="00BE7C93" w:rsidRPr="00891D12" w:rsidRDefault="00BE7C93" w:rsidP="00BE7C93">
            <w:pPr>
              <w:pStyle w:val="ListParagraph"/>
              <w:numPr>
                <w:ilvl w:val="0"/>
                <w:numId w:val="29"/>
              </w:numPr>
              <w:spacing w:after="0" w:line="240" w:lineRule="auto"/>
              <w:rPr>
                <w:sz w:val="24"/>
                <w:szCs w:val="24"/>
              </w:rPr>
            </w:pPr>
            <w:proofErr w:type="gramStart"/>
            <w:r w:rsidRPr="00891D12">
              <w:rPr>
                <w:sz w:val="24"/>
                <w:szCs w:val="24"/>
              </w:rPr>
              <w:t>1</w:t>
            </w:r>
            <w:r w:rsidR="00891D12">
              <w:rPr>
                <w:sz w:val="24"/>
                <w:szCs w:val="24"/>
              </w:rPr>
              <w:t xml:space="preserve"> </w:t>
            </w:r>
            <w:r w:rsidRPr="00891D12">
              <w:rPr>
                <w:sz w:val="24"/>
                <w:szCs w:val="24"/>
              </w:rPr>
              <w:t>week</w:t>
            </w:r>
            <w:proofErr w:type="gramEnd"/>
            <w:r w:rsidRPr="00891D12">
              <w:rPr>
                <w:sz w:val="24"/>
                <w:szCs w:val="24"/>
              </w:rPr>
              <w:t xml:space="preserve"> past due date</w:t>
            </w:r>
          </w:p>
          <w:p w14:paraId="5DC5E408" w14:textId="627A414F" w:rsidR="002F5132" w:rsidRPr="00891D12" w:rsidRDefault="00BE7C93" w:rsidP="00BE7C93">
            <w:pPr>
              <w:pStyle w:val="ListParagraph"/>
              <w:numPr>
                <w:ilvl w:val="0"/>
                <w:numId w:val="29"/>
              </w:numPr>
              <w:spacing w:after="0" w:line="240" w:lineRule="auto"/>
              <w:rPr>
                <w:sz w:val="24"/>
                <w:szCs w:val="24"/>
              </w:rPr>
            </w:pPr>
            <w:r w:rsidRPr="00891D12">
              <w:rPr>
                <w:sz w:val="24"/>
                <w:szCs w:val="24"/>
              </w:rPr>
              <w:t xml:space="preserve">3 weeks past due date </w:t>
            </w:r>
          </w:p>
        </w:tc>
      </w:tr>
      <w:tr w:rsidR="00891D12" w:rsidRPr="00891D12" w14:paraId="4AB176B3" w14:textId="77777777" w:rsidTr="00B870BB">
        <w:tc>
          <w:tcPr>
            <w:tcW w:w="9749" w:type="dxa"/>
            <w:gridSpan w:val="2"/>
          </w:tcPr>
          <w:p w14:paraId="5B46EAFB" w14:textId="77777777" w:rsidR="002F5132" w:rsidRPr="00891D12" w:rsidRDefault="002F5132" w:rsidP="00B870BB">
            <w:pPr>
              <w:spacing w:after="0" w:line="240" w:lineRule="auto"/>
              <w:jc w:val="center"/>
              <w:rPr>
                <w:sz w:val="24"/>
                <w:szCs w:val="24"/>
              </w:rPr>
            </w:pPr>
            <w:r w:rsidRPr="00891D12">
              <w:rPr>
                <w:sz w:val="24"/>
                <w:szCs w:val="24"/>
              </w:rPr>
              <w:t>Billing</w:t>
            </w:r>
          </w:p>
        </w:tc>
      </w:tr>
      <w:tr w:rsidR="00891D12" w:rsidRPr="00891D12" w14:paraId="7F9B1D76" w14:textId="77777777" w:rsidTr="00B870BB">
        <w:tc>
          <w:tcPr>
            <w:tcW w:w="4874" w:type="dxa"/>
          </w:tcPr>
          <w:p w14:paraId="152390DD" w14:textId="063BC8EA" w:rsidR="002F5132" w:rsidRPr="00891D12" w:rsidRDefault="002F5132" w:rsidP="00B870BB">
            <w:pPr>
              <w:pStyle w:val="ListParagraph"/>
              <w:numPr>
                <w:ilvl w:val="0"/>
                <w:numId w:val="28"/>
              </w:numPr>
              <w:spacing w:after="0" w:line="240" w:lineRule="auto"/>
              <w:rPr>
                <w:sz w:val="24"/>
                <w:szCs w:val="24"/>
              </w:rPr>
            </w:pPr>
            <w:r w:rsidRPr="00891D12">
              <w:rPr>
                <w:sz w:val="24"/>
                <w:szCs w:val="24"/>
              </w:rPr>
              <w:t xml:space="preserve">7 weeks past the due date </w:t>
            </w:r>
            <w:r w:rsidR="00172A95">
              <w:rPr>
                <w:sz w:val="24"/>
                <w:szCs w:val="24"/>
              </w:rPr>
              <w:br/>
            </w:r>
            <w:r w:rsidRPr="00891D12">
              <w:rPr>
                <w:sz w:val="24"/>
                <w:szCs w:val="24"/>
              </w:rPr>
              <w:t>(billing notice sent)</w:t>
            </w:r>
          </w:p>
          <w:p w14:paraId="13E5926F" w14:textId="77777777" w:rsidR="002F5132" w:rsidRPr="00891D12" w:rsidRDefault="002F5132" w:rsidP="00B870BB">
            <w:pPr>
              <w:pStyle w:val="ListParagraph"/>
              <w:numPr>
                <w:ilvl w:val="0"/>
                <w:numId w:val="28"/>
              </w:numPr>
              <w:spacing w:after="0" w:line="240" w:lineRule="auto"/>
              <w:rPr>
                <w:sz w:val="24"/>
                <w:szCs w:val="24"/>
              </w:rPr>
            </w:pPr>
            <w:r w:rsidRPr="00891D12">
              <w:rPr>
                <w:sz w:val="24"/>
                <w:szCs w:val="24"/>
              </w:rPr>
              <w:t>If items returned, charge a maximum overdue fee of $10.00</w:t>
            </w:r>
          </w:p>
          <w:p w14:paraId="692F7228" w14:textId="77777777" w:rsidR="002F5132" w:rsidRPr="00891D12" w:rsidRDefault="002F5132" w:rsidP="00B870BB">
            <w:pPr>
              <w:spacing w:after="0" w:line="240" w:lineRule="auto"/>
              <w:rPr>
                <w:sz w:val="24"/>
                <w:szCs w:val="24"/>
              </w:rPr>
            </w:pPr>
          </w:p>
        </w:tc>
        <w:tc>
          <w:tcPr>
            <w:tcW w:w="4875" w:type="dxa"/>
          </w:tcPr>
          <w:p w14:paraId="5C3B4D75" w14:textId="3E976956" w:rsidR="002F5132" w:rsidRPr="00891D12" w:rsidRDefault="002F5132" w:rsidP="00B870BB">
            <w:pPr>
              <w:pStyle w:val="ListParagraph"/>
              <w:numPr>
                <w:ilvl w:val="0"/>
                <w:numId w:val="28"/>
              </w:numPr>
              <w:spacing w:after="0" w:line="240" w:lineRule="auto"/>
              <w:rPr>
                <w:sz w:val="24"/>
                <w:szCs w:val="24"/>
              </w:rPr>
            </w:pPr>
            <w:r w:rsidRPr="00891D12">
              <w:rPr>
                <w:sz w:val="24"/>
                <w:szCs w:val="24"/>
              </w:rPr>
              <w:t xml:space="preserve">7 weeks past due date </w:t>
            </w:r>
            <w:r w:rsidR="00172A95">
              <w:rPr>
                <w:sz w:val="24"/>
                <w:szCs w:val="24"/>
              </w:rPr>
              <w:br/>
            </w:r>
            <w:r w:rsidRPr="00891D12">
              <w:rPr>
                <w:sz w:val="24"/>
                <w:szCs w:val="24"/>
              </w:rPr>
              <w:t>(billing notice sent)</w:t>
            </w:r>
          </w:p>
          <w:p w14:paraId="6A17750B" w14:textId="77777777" w:rsidR="002F5132" w:rsidRPr="00891D12" w:rsidRDefault="002F5132" w:rsidP="00B870BB">
            <w:pPr>
              <w:pStyle w:val="ListParagraph"/>
              <w:numPr>
                <w:ilvl w:val="0"/>
                <w:numId w:val="28"/>
              </w:numPr>
              <w:spacing w:after="0" w:line="240" w:lineRule="auto"/>
              <w:rPr>
                <w:sz w:val="24"/>
                <w:szCs w:val="24"/>
              </w:rPr>
            </w:pPr>
            <w:r w:rsidRPr="00891D12">
              <w:rPr>
                <w:sz w:val="24"/>
                <w:szCs w:val="24"/>
              </w:rPr>
              <w:t>If items returned, do not charge a maximum overdue fee of $10.00</w:t>
            </w:r>
          </w:p>
          <w:p w14:paraId="20F20449" w14:textId="77777777" w:rsidR="002F5132" w:rsidRPr="00891D12" w:rsidRDefault="002F5132" w:rsidP="00B870BB">
            <w:pPr>
              <w:spacing w:after="0" w:line="240" w:lineRule="auto"/>
              <w:rPr>
                <w:sz w:val="24"/>
                <w:szCs w:val="24"/>
              </w:rPr>
            </w:pPr>
          </w:p>
        </w:tc>
      </w:tr>
      <w:bookmarkEnd w:id="3"/>
    </w:tbl>
    <w:p w14:paraId="6232259B" w14:textId="77777777" w:rsidR="002F5132" w:rsidRDefault="002F5132" w:rsidP="002550C7">
      <w:pPr>
        <w:spacing w:after="0" w:line="240" w:lineRule="auto"/>
        <w:rPr>
          <w:sz w:val="24"/>
          <w:szCs w:val="24"/>
        </w:rPr>
      </w:pPr>
    </w:p>
    <w:p w14:paraId="096AE908" w14:textId="77777777" w:rsidR="002550C7" w:rsidRPr="00FB1577" w:rsidRDefault="002550C7" w:rsidP="002550C7">
      <w:pPr>
        <w:pStyle w:val="Heading2"/>
        <w:spacing w:before="0" w:after="0" w:line="240" w:lineRule="auto"/>
        <w:rPr>
          <w:b/>
        </w:rPr>
      </w:pPr>
      <w:r w:rsidRPr="00FB1577">
        <w:rPr>
          <w:b/>
        </w:rPr>
        <w:t>Final Recommendation</w:t>
      </w:r>
    </w:p>
    <w:p w14:paraId="198F25C3" w14:textId="6BC4EF21" w:rsidR="0037575F" w:rsidRPr="00FB1577" w:rsidRDefault="00AC2CB9" w:rsidP="00B206E0">
      <w:pPr>
        <w:spacing w:after="0" w:line="240" w:lineRule="auto"/>
        <w:rPr>
          <w:rFonts w:cstheme="minorHAnsi"/>
          <w:sz w:val="24"/>
          <w:szCs w:val="24"/>
          <w:shd w:val="clear" w:color="auto" w:fill="FFFFFF"/>
        </w:rPr>
      </w:pPr>
      <w:r w:rsidRPr="00FB1577">
        <w:rPr>
          <w:rFonts w:cstheme="minorHAnsi"/>
          <w:sz w:val="24"/>
          <w:szCs w:val="24"/>
          <w:shd w:val="clear" w:color="auto" w:fill="FFFFFF"/>
        </w:rPr>
        <w:t xml:space="preserve">It is evident in the experiences of other libraries </w:t>
      </w:r>
      <w:r w:rsidR="0037575F" w:rsidRPr="00FB1577">
        <w:rPr>
          <w:rFonts w:cstheme="minorHAnsi"/>
          <w:sz w:val="24"/>
          <w:szCs w:val="24"/>
          <w:shd w:val="clear" w:color="auto" w:fill="FFFFFF"/>
        </w:rPr>
        <w:t>that fine free status has increased circulation, enhanced good will among patrons, and incentivized</w:t>
      </w:r>
      <w:r w:rsidRPr="00FB1577">
        <w:rPr>
          <w:rFonts w:cstheme="minorHAnsi"/>
          <w:sz w:val="24"/>
          <w:szCs w:val="24"/>
          <w:shd w:val="clear" w:color="auto" w:fill="FFFFFF"/>
        </w:rPr>
        <w:t xml:space="preserve"> new and inactive</w:t>
      </w:r>
      <w:r w:rsidR="0037575F" w:rsidRPr="00FB1577">
        <w:rPr>
          <w:rFonts w:cstheme="minorHAnsi"/>
          <w:sz w:val="24"/>
          <w:szCs w:val="24"/>
          <w:shd w:val="clear" w:color="auto" w:fill="FFFFFF"/>
        </w:rPr>
        <w:t xml:space="preserve"> users to return to the library.</w:t>
      </w:r>
      <w:r w:rsidR="008C6E52" w:rsidRPr="00FB1577">
        <w:rPr>
          <w:rFonts w:cstheme="minorHAnsi"/>
          <w:sz w:val="24"/>
          <w:szCs w:val="24"/>
          <w:shd w:val="clear" w:color="auto" w:fill="FFFFFF"/>
        </w:rPr>
        <w:t xml:space="preserve"> The Management Team at GPPL proposes that the Library Board consider eliminating the collection of overdue fines in order to remove barriers for patrons in accessing library services. </w:t>
      </w:r>
    </w:p>
    <w:p w14:paraId="0EE54905" w14:textId="77777777" w:rsidR="0037575F" w:rsidRDefault="0037575F" w:rsidP="00B206E0">
      <w:pPr>
        <w:spacing w:after="0" w:line="240" w:lineRule="auto"/>
        <w:rPr>
          <w:rFonts w:cstheme="minorHAnsi"/>
          <w:color w:val="414042"/>
          <w:sz w:val="24"/>
          <w:szCs w:val="24"/>
          <w:shd w:val="clear" w:color="auto" w:fill="FFFFFF"/>
        </w:rPr>
      </w:pPr>
    </w:p>
    <w:p w14:paraId="3A886AF9" w14:textId="51B0E826" w:rsidR="00B206E0" w:rsidRPr="00B206E0" w:rsidRDefault="00B206E0" w:rsidP="00B206E0">
      <w:pPr>
        <w:spacing w:after="0" w:line="240" w:lineRule="auto"/>
        <w:rPr>
          <w:rFonts w:cstheme="minorHAnsi"/>
          <w:color w:val="FF0000"/>
          <w:sz w:val="24"/>
          <w:szCs w:val="24"/>
          <w:shd w:val="clear" w:color="auto" w:fill="FFFFFF"/>
        </w:rPr>
      </w:pPr>
      <w:r w:rsidRPr="00F03364">
        <w:rPr>
          <w:rFonts w:cstheme="minorHAnsi"/>
          <w:sz w:val="24"/>
          <w:szCs w:val="24"/>
          <w:shd w:val="clear" w:color="auto" w:fill="FFFFFF"/>
        </w:rPr>
        <w:t xml:space="preserve">The minimal revenue generated by </w:t>
      </w:r>
      <w:r w:rsidR="00D5639D" w:rsidRPr="00F03364">
        <w:rPr>
          <w:rFonts w:cstheme="minorHAnsi"/>
          <w:sz w:val="24"/>
          <w:szCs w:val="24"/>
          <w:shd w:val="clear" w:color="auto" w:fill="FFFFFF"/>
        </w:rPr>
        <w:t xml:space="preserve">library </w:t>
      </w:r>
      <w:r w:rsidRPr="00F03364">
        <w:rPr>
          <w:rFonts w:cstheme="minorHAnsi"/>
          <w:sz w:val="24"/>
          <w:szCs w:val="24"/>
          <w:shd w:val="clear" w:color="auto" w:fill="FFFFFF"/>
        </w:rPr>
        <w:t>fine</w:t>
      </w:r>
      <w:r w:rsidR="00D5639D" w:rsidRPr="00F03364">
        <w:rPr>
          <w:rFonts w:cstheme="minorHAnsi"/>
          <w:sz w:val="24"/>
          <w:szCs w:val="24"/>
          <w:shd w:val="clear" w:color="auto" w:fill="FFFFFF"/>
        </w:rPr>
        <w:t>s</w:t>
      </w:r>
      <w:r w:rsidRPr="00F03364">
        <w:rPr>
          <w:rFonts w:cstheme="minorHAnsi"/>
          <w:sz w:val="24"/>
          <w:szCs w:val="24"/>
          <w:shd w:val="clear" w:color="auto" w:fill="FFFFFF"/>
        </w:rPr>
        <w:t xml:space="preserve"> </w:t>
      </w:r>
      <w:r w:rsidR="005B1AB5" w:rsidRPr="00F03364">
        <w:rPr>
          <w:rFonts w:cstheme="minorHAnsi"/>
          <w:sz w:val="24"/>
          <w:szCs w:val="24"/>
          <w:shd w:val="clear" w:color="auto" w:fill="FFFFFF"/>
        </w:rPr>
        <w:t>is vastly outweighed by the</w:t>
      </w:r>
      <w:r w:rsidRPr="00F03364">
        <w:rPr>
          <w:rFonts w:cstheme="minorHAnsi"/>
          <w:sz w:val="24"/>
          <w:szCs w:val="24"/>
          <w:shd w:val="clear" w:color="auto" w:fill="FFFFFF"/>
        </w:rPr>
        <w:t xml:space="preserve"> member</w:t>
      </w:r>
      <w:r w:rsidR="005B1AB5" w:rsidRPr="00F03364">
        <w:rPr>
          <w:rFonts w:cstheme="minorHAnsi"/>
          <w:sz w:val="24"/>
          <w:szCs w:val="24"/>
          <w:shd w:val="clear" w:color="auto" w:fill="FFFFFF"/>
        </w:rPr>
        <w:t>ship</w:t>
      </w:r>
      <w:r w:rsidRPr="00F03364">
        <w:rPr>
          <w:rFonts w:cstheme="minorHAnsi"/>
          <w:sz w:val="24"/>
          <w:szCs w:val="24"/>
          <w:shd w:val="clear" w:color="auto" w:fill="FFFFFF"/>
        </w:rPr>
        <w:t xml:space="preserve"> benefits. While it might seem like removing fines would discourage members from returning items, the opposite has been found to be true. In a study of nine libraries that eliminated fines, there was no marked increase in late returns, longer wait times for holds</w:t>
      </w:r>
      <w:r w:rsidR="005B1AB5" w:rsidRPr="00F03364">
        <w:rPr>
          <w:rFonts w:cstheme="minorHAnsi"/>
          <w:sz w:val="24"/>
          <w:szCs w:val="24"/>
          <w:shd w:val="clear" w:color="auto" w:fill="FFFFFF"/>
        </w:rPr>
        <w:t>,</w:t>
      </w:r>
      <w:r w:rsidRPr="00F03364">
        <w:rPr>
          <w:rFonts w:cstheme="minorHAnsi"/>
          <w:sz w:val="24"/>
          <w:szCs w:val="24"/>
          <w:shd w:val="clear" w:color="auto" w:fill="FFFFFF"/>
        </w:rPr>
        <w:t xml:space="preserve"> or gaps in their </w:t>
      </w:r>
      <w:r w:rsidRPr="00F03364">
        <w:rPr>
          <w:rFonts w:cstheme="minorHAnsi"/>
          <w:sz w:val="24"/>
          <w:szCs w:val="24"/>
          <w:shd w:val="clear" w:color="auto" w:fill="FFFFFF"/>
        </w:rPr>
        <w:lastRenderedPageBreak/>
        <w:t>collection</w:t>
      </w:r>
      <w:r w:rsidR="005B1AB5" w:rsidRPr="00F03364">
        <w:rPr>
          <w:rFonts w:cstheme="minorHAnsi"/>
          <w:sz w:val="24"/>
          <w:szCs w:val="24"/>
          <w:shd w:val="clear" w:color="auto" w:fill="FFFFFF"/>
        </w:rPr>
        <w:t>s</w:t>
      </w:r>
      <w:r w:rsidRPr="00F03364">
        <w:rPr>
          <w:rFonts w:cstheme="minorHAnsi"/>
          <w:sz w:val="24"/>
          <w:szCs w:val="24"/>
          <w:shd w:val="clear" w:color="auto" w:fill="FFFFFF"/>
        </w:rPr>
        <w:t>. Instead, they saw an increase in th</w:t>
      </w:r>
      <w:r w:rsidRPr="0058736E">
        <w:rPr>
          <w:rFonts w:cstheme="minorHAnsi"/>
          <w:sz w:val="24"/>
          <w:szCs w:val="24"/>
          <w:shd w:val="clear" w:color="auto" w:fill="FFFFFF"/>
        </w:rPr>
        <w:t>e number of borrowed items and more active library members</w:t>
      </w:r>
      <w:r w:rsidR="0058736E" w:rsidRPr="0058736E">
        <w:rPr>
          <w:rFonts w:cstheme="minorHAnsi"/>
          <w:sz w:val="24"/>
          <w:szCs w:val="24"/>
          <w:shd w:val="clear" w:color="auto" w:fill="FFFFFF"/>
        </w:rPr>
        <w:t xml:space="preserve"> (</w:t>
      </w:r>
      <w:r w:rsidR="00BB0B44">
        <w:rPr>
          <w:rFonts w:cstheme="minorHAnsi"/>
          <w:sz w:val="24"/>
          <w:szCs w:val="24"/>
          <w:shd w:val="clear" w:color="auto" w:fill="FFFFFF"/>
        </w:rPr>
        <w:t>CULC</w:t>
      </w:r>
      <w:r w:rsidR="0058736E" w:rsidRPr="0058736E">
        <w:rPr>
          <w:rFonts w:cstheme="minorHAnsi"/>
          <w:sz w:val="24"/>
          <w:szCs w:val="24"/>
          <w:shd w:val="clear" w:color="auto" w:fill="FFFFFF"/>
        </w:rPr>
        <w:t>)</w:t>
      </w:r>
      <w:r w:rsidRPr="0058736E">
        <w:rPr>
          <w:rFonts w:cstheme="minorHAnsi"/>
          <w:sz w:val="24"/>
          <w:szCs w:val="24"/>
          <w:shd w:val="clear" w:color="auto" w:fill="FFFFFF"/>
        </w:rPr>
        <w:t xml:space="preserve">. </w:t>
      </w:r>
    </w:p>
    <w:p w14:paraId="3015CF58" w14:textId="77777777" w:rsidR="00B206E0" w:rsidRDefault="00B206E0" w:rsidP="002550C7">
      <w:pPr>
        <w:spacing w:after="0" w:line="240" w:lineRule="auto"/>
        <w:rPr>
          <w:sz w:val="24"/>
          <w:szCs w:val="24"/>
        </w:rPr>
      </w:pPr>
    </w:p>
    <w:p w14:paraId="43D831FA" w14:textId="177A0826" w:rsidR="006C095D" w:rsidRPr="003023CF" w:rsidRDefault="002550C7" w:rsidP="006C095D">
      <w:pPr>
        <w:spacing w:after="0" w:line="240" w:lineRule="auto"/>
        <w:rPr>
          <w:sz w:val="24"/>
          <w:szCs w:val="24"/>
        </w:rPr>
      </w:pPr>
      <w:r w:rsidRPr="00F03364">
        <w:rPr>
          <w:sz w:val="24"/>
          <w:szCs w:val="24"/>
        </w:rPr>
        <w:t>Based on evidence that fines are a barrier to access</w:t>
      </w:r>
      <w:r w:rsidR="005B1AB5" w:rsidRPr="00F03364">
        <w:rPr>
          <w:sz w:val="24"/>
          <w:szCs w:val="24"/>
        </w:rPr>
        <w:t>ing</w:t>
      </w:r>
      <w:r w:rsidRPr="00F03364">
        <w:rPr>
          <w:sz w:val="24"/>
          <w:szCs w:val="24"/>
        </w:rPr>
        <w:t xml:space="preserve"> library materials and services</w:t>
      </w:r>
      <w:r w:rsidR="005B1AB5" w:rsidRPr="00F03364">
        <w:rPr>
          <w:sz w:val="24"/>
          <w:szCs w:val="24"/>
        </w:rPr>
        <w:t>,</w:t>
      </w:r>
      <w:r w:rsidRPr="00F03364">
        <w:rPr>
          <w:sz w:val="24"/>
          <w:szCs w:val="24"/>
        </w:rPr>
        <w:t xml:space="preserve"> and that eliminating fines leads to increase</w:t>
      </w:r>
      <w:r w:rsidR="005B1AB5" w:rsidRPr="00F03364">
        <w:rPr>
          <w:sz w:val="24"/>
          <w:szCs w:val="24"/>
        </w:rPr>
        <w:t>s in</w:t>
      </w:r>
      <w:r w:rsidRPr="00F03364">
        <w:rPr>
          <w:sz w:val="24"/>
          <w:szCs w:val="24"/>
        </w:rPr>
        <w:t xml:space="preserve"> library use, level</w:t>
      </w:r>
      <w:r w:rsidR="005B1AB5" w:rsidRPr="00F03364">
        <w:rPr>
          <w:sz w:val="24"/>
          <w:szCs w:val="24"/>
        </w:rPr>
        <w:t>s</w:t>
      </w:r>
      <w:r w:rsidRPr="00F03364">
        <w:rPr>
          <w:sz w:val="24"/>
          <w:szCs w:val="24"/>
        </w:rPr>
        <w:t xml:space="preserve"> of patron independence,</w:t>
      </w:r>
      <w:r w:rsidR="005B1AB5" w:rsidRPr="00F03364">
        <w:rPr>
          <w:sz w:val="24"/>
          <w:szCs w:val="24"/>
        </w:rPr>
        <w:t xml:space="preserve"> and</w:t>
      </w:r>
      <w:r w:rsidRPr="00F03364">
        <w:rPr>
          <w:sz w:val="24"/>
          <w:szCs w:val="24"/>
        </w:rPr>
        <w:t xml:space="preserve"> </w:t>
      </w:r>
      <w:r w:rsidR="005B1AB5" w:rsidRPr="00F03364">
        <w:rPr>
          <w:sz w:val="24"/>
          <w:szCs w:val="24"/>
        </w:rPr>
        <w:t xml:space="preserve">returned </w:t>
      </w:r>
      <w:r w:rsidRPr="00F03364">
        <w:rPr>
          <w:sz w:val="24"/>
          <w:szCs w:val="24"/>
        </w:rPr>
        <w:t>material</w:t>
      </w:r>
      <w:r w:rsidR="005B1AB5" w:rsidRPr="00F03364">
        <w:rPr>
          <w:sz w:val="24"/>
          <w:szCs w:val="24"/>
        </w:rPr>
        <w:t>s</w:t>
      </w:r>
      <w:r w:rsidR="00D952DF" w:rsidRPr="00F03364">
        <w:rPr>
          <w:sz w:val="24"/>
          <w:szCs w:val="24"/>
        </w:rPr>
        <w:t xml:space="preserve">, the </w:t>
      </w:r>
      <w:r w:rsidR="00172A95">
        <w:rPr>
          <w:sz w:val="24"/>
          <w:szCs w:val="24"/>
        </w:rPr>
        <w:t>Management Team</w:t>
      </w:r>
      <w:r w:rsidR="00D952DF" w:rsidRPr="00F03364">
        <w:rPr>
          <w:sz w:val="24"/>
          <w:szCs w:val="24"/>
        </w:rPr>
        <w:t xml:space="preserve"> of</w:t>
      </w:r>
      <w:r w:rsidR="005B1AB5" w:rsidRPr="00F03364">
        <w:rPr>
          <w:sz w:val="24"/>
          <w:szCs w:val="24"/>
        </w:rPr>
        <w:t xml:space="preserve"> the</w:t>
      </w:r>
      <w:r w:rsidR="00D952DF" w:rsidRPr="00F03364">
        <w:rPr>
          <w:sz w:val="24"/>
          <w:szCs w:val="24"/>
        </w:rPr>
        <w:t xml:space="preserve"> Grande Prairie Public Library would like the Board’s approval </w:t>
      </w:r>
      <w:r w:rsidR="00B206E0" w:rsidRPr="00F03364">
        <w:rPr>
          <w:sz w:val="24"/>
          <w:szCs w:val="24"/>
        </w:rPr>
        <w:t>to eliminate fines.</w:t>
      </w:r>
    </w:p>
    <w:p w14:paraId="0951BBAC" w14:textId="77777777" w:rsidR="002550C7" w:rsidRDefault="002550C7" w:rsidP="002550C7">
      <w:pPr>
        <w:spacing w:after="0" w:line="240" w:lineRule="auto"/>
        <w:rPr>
          <w:sz w:val="24"/>
          <w:szCs w:val="24"/>
        </w:rPr>
      </w:pPr>
    </w:p>
    <w:p w14:paraId="6E006ED3" w14:textId="77777777" w:rsidR="002550C7" w:rsidRPr="00A142EC" w:rsidRDefault="002550C7" w:rsidP="002550C7">
      <w:pPr>
        <w:spacing w:after="0" w:line="240" w:lineRule="auto"/>
        <w:rPr>
          <w:rFonts w:ascii="Pontiac Regular" w:hAnsi="Pontiac Regular"/>
          <w:b/>
          <w:sz w:val="28"/>
          <w:szCs w:val="28"/>
        </w:rPr>
      </w:pPr>
      <w:r w:rsidRPr="00A142EC">
        <w:rPr>
          <w:rFonts w:ascii="Pontiac Regular" w:hAnsi="Pontiac Regular"/>
          <w:b/>
          <w:sz w:val="28"/>
          <w:szCs w:val="28"/>
        </w:rPr>
        <w:t>Resources:</w:t>
      </w:r>
    </w:p>
    <w:p w14:paraId="21A89588" w14:textId="17FA0CDE" w:rsidR="002550C7" w:rsidRPr="0037575F" w:rsidRDefault="002550C7" w:rsidP="0037575F">
      <w:pPr>
        <w:pStyle w:val="ListParagraph"/>
        <w:numPr>
          <w:ilvl w:val="0"/>
          <w:numId w:val="26"/>
        </w:numPr>
        <w:spacing w:after="0" w:line="240" w:lineRule="auto"/>
        <w:rPr>
          <w:sz w:val="24"/>
          <w:szCs w:val="24"/>
        </w:rPr>
      </w:pPr>
      <w:r w:rsidRPr="0037575F">
        <w:rPr>
          <w:sz w:val="24"/>
          <w:szCs w:val="24"/>
        </w:rPr>
        <w:t>CUPE BC Submission to the Poverty Reduction Task Force</w:t>
      </w:r>
    </w:p>
    <w:p w14:paraId="6ECC52C6" w14:textId="6E61ED82" w:rsidR="0037575F" w:rsidRDefault="0037575F" w:rsidP="0037575F">
      <w:pPr>
        <w:pStyle w:val="ListParagraph"/>
        <w:numPr>
          <w:ilvl w:val="0"/>
          <w:numId w:val="26"/>
        </w:numPr>
        <w:spacing w:after="0" w:line="240" w:lineRule="auto"/>
      </w:pPr>
      <w:r w:rsidRPr="0037575F">
        <w:rPr>
          <w:sz w:val="24"/>
          <w:szCs w:val="24"/>
        </w:rPr>
        <w:t xml:space="preserve">Fine Free Model, Calgary Public Library (page 16 to 22): </w:t>
      </w:r>
      <w:hyperlink r:id="rId9" w:anchor="page=16" w:history="1">
        <w:r>
          <w:rPr>
            <w:rStyle w:val="Hyperlink"/>
          </w:rPr>
          <w:t>https://calgarylibrary.ca/assets/About-the-Library/Library-Board-Documents/Library-Board-Meeting-Agendas/2020-March.pdf#page=16</w:t>
        </w:r>
      </w:hyperlink>
      <w:r>
        <w:t xml:space="preserve"> </w:t>
      </w:r>
    </w:p>
    <w:p w14:paraId="3DE18B10" w14:textId="6B818DDC" w:rsidR="0037575F" w:rsidRDefault="0037575F" w:rsidP="0037575F">
      <w:pPr>
        <w:pStyle w:val="ListParagraph"/>
        <w:numPr>
          <w:ilvl w:val="0"/>
          <w:numId w:val="26"/>
        </w:numPr>
        <w:spacing w:after="0" w:line="240" w:lineRule="auto"/>
      </w:pPr>
      <w:r w:rsidRPr="0037575F">
        <w:rPr>
          <w:sz w:val="24"/>
          <w:szCs w:val="24"/>
        </w:rPr>
        <w:t xml:space="preserve">Fine Free Materials – EPL: </w:t>
      </w:r>
      <w:hyperlink r:id="rId10" w:history="1">
        <w:r>
          <w:rPr>
            <w:rStyle w:val="Hyperlink"/>
          </w:rPr>
          <w:t>https://www2.epl.ca/public-files/board-agendas/docs/2020/June/2020.06.01%20EPL%20Fine%20Free%20Report%20Board.pdf</w:t>
        </w:r>
      </w:hyperlink>
    </w:p>
    <w:p w14:paraId="389FE265" w14:textId="25D40366" w:rsidR="0037575F" w:rsidRPr="0058736E" w:rsidRDefault="0037575F" w:rsidP="0058736E">
      <w:pPr>
        <w:pStyle w:val="ListParagraph"/>
        <w:numPr>
          <w:ilvl w:val="0"/>
          <w:numId w:val="26"/>
        </w:numPr>
        <w:spacing w:after="0" w:line="240" w:lineRule="auto"/>
        <w:rPr>
          <w:sz w:val="24"/>
          <w:szCs w:val="24"/>
        </w:rPr>
      </w:pPr>
      <w:r w:rsidRPr="0037575F">
        <w:rPr>
          <w:sz w:val="24"/>
          <w:szCs w:val="24"/>
        </w:rPr>
        <w:t xml:space="preserve">Fine Free Initiative – Burnaby: </w:t>
      </w:r>
      <w:hyperlink r:id="rId11" w:anchor="page=3" w:history="1">
        <w:r>
          <w:rPr>
            <w:rStyle w:val="Hyperlink"/>
          </w:rPr>
          <w:t>https://www.bpl.bc.ca/sites/default/files/uploads/documents/general/200521-LibBoardRegAgenda.pdf#page=3</w:t>
        </w:r>
      </w:hyperlink>
      <w:r>
        <w:t xml:space="preserve"> </w:t>
      </w:r>
    </w:p>
    <w:p w14:paraId="5193310D" w14:textId="7C6B69D2" w:rsidR="0058736E" w:rsidRPr="0058736E" w:rsidRDefault="0058736E" w:rsidP="0058736E">
      <w:pPr>
        <w:pStyle w:val="ListParagraph"/>
        <w:numPr>
          <w:ilvl w:val="0"/>
          <w:numId w:val="26"/>
        </w:numPr>
        <w:spacing w:line="240" w:lineRule="auto"/>
        <w:rPr>
          <w:sz w:val="24"/>
          <w:szCs w:val="24"/>
        </w:rPr>
      </w:pPr>
      <w:r w:rsidRPr="0058736E">
        <w:rPr>
          <w:sz w:val="24"/>
          <w:szCs w:val="24"/>
        </w:rPr>
        <w:t xml:space="preserve">San Francisco Public Library. </w:t>
      </w:r>
      <w:r w:rsidRPr="0058736E">
        <w:rPr>
          <w:i/>
          <w:iCs/>
          <w:sz w:val="24"/>
          <w:szCs w:val="24"/>
        </w:rPr>
        <w:t>Long Overdue: Eliminating Fines on Overdue Materials to Improve Access to San Francisco Public Library</w:t>
      </w:r>
      <w:r w:rsidRPr="0058736E">
        <w:rPr>
          <w:sz w:val="24"/>
          <w:szCs w:val="24"/>
        </w:rPr>
        <w:t>. The Financial Justice Project, 2019.</w:t>
      </w:r>
      <w:r>
        <w:rPr>
          <w:sz w:val="24"/>
          <w:szCs w:val="24"/>
        </w:rPr>
        <w:t xml:space="preserve"> </w:t>
      </w:r>
      <w:hyperlink r:id="rId12" w:history="1">
        <w:r>
          <w:rPr>
            <w:rStyle w:val="Hyperlink"/>
          </w:rPr>
          <w:t>https://sfpl.org/uploads/files/pdfs/commission/Fine-Free-Report011719.pdf</w:t>
        </w:r>
      </w:hyperlink>
    </w:p>
    <w:p w14:paraId="0A2FB53A" w14:textId="77777777" w:rsidR="002550C7" w:rsidRDefault="002550C7" w:rsidP="001B7D80">
      <w:pPr>
        <w:spacing w:after="0" w:line="240" w:lineRule="auto"/>
        <w:rPr>
          <w:sz w:val="24"/>
          <w:szCs w:val="24"/>
        </w:rPr>
      </w:pPr>
    </w:p>
    <w:p w14:paraId="54CC12E4" w14:textId="77777777" w:rsidR="0037575F" w:rsidRDefault="006A42A3" w:rsidP="001B7D80">
      <w:pPr>
        <w:spacing w:after="0" w:line="240" w:lineRule="auto"/>
        <w:rPr>
          <w:rFonts w:ascii="Pontiac Regular" w:hAnsi="Pontiac Regular"/>
          <w:b/>
          <w:sz w:val="28"/>
          <w:szCs w:val="28"/>
        </w:rPr>
      </w:pPr>
      <w:bookmarkStart w:id="4" w:name="_Hlk48132945"/>
      <w:r w:rsidRPr="00F012FC">
        <w:rPr>
          <w:rFonts w:ascii="Pontiac Regular" w:hAnsi="Pontiac Regular"/>
          <w:b/>
          <w:sz w:val="28"/>
          <w:szCs w:val="28"/>
        </w:rPr>
        <w:t xml:space="preserve">Fine-Free </w:t>
      </w:r>
    </w:p>
    <w:p w14:paraId="20EF8C73" w14:textId="4686CADC" w:rsidR="0037575F" w:rsidRDefault="0037575F" w:rsidP="001B7D80">
      <w:pPr>
        <w:spacing w:after="0" w:line="240" w:lineRule="auto"/>
        <w:rPr>
          <w:rFonts w:cstheme="minorHAnsi"/>
        </w:rPr>
      </w:pPr>
      <w:r w:rsidRPr="00BB1B56">
        <w:rPr>
          <w:rFonts w:cstheme="minorHAnsi"/>
        </w:rPr>
        <w:t xml:space="preserve">More than 270 </w:t>
      </w:r>
      <w:r w:rsidR="00BB1B56" w:rsidRPr="00BB1B56">
        <w:rPr>
          <w:rFonts w:cstheme="minorHAnsi"/>
        </w:rPr>
        <w:t xml:space="preserve">North American </w:t>
      </w:r>
      <w:r w:rsidRPr="00BB1B56">
        <w:rPr>
          <w:rFonts w:cstheme="minorHAnsi"/>
        </w:rPr>
        <w:t>libraries have either gone fully or partially fine free</w:t>
      </w:r>
      <w:r w:rsidR="00BB1B56" w:rsidRPr="00BB1B56">
        <w:rPr>
          <w:rFonts w:cstheme="minorHAnsi"/>
        </w:rPr>
        <w:t xml:space="preserve">. </w:t>
      </w:r>
      <w:hyperlink r:id="rId13" w:history="1">
        <w:r w:rsidR="00BB1B56" w:rsidRPr="00755D3A">
          <w:rPr>
            <w:rStyle w:val="Hyperlink"/>
            <w:rFonts w:cstheme="minorHAnsi"/>
            <w:color w:val="0000FF"/>
          </w:rPr>
          <w:t>https://www.urbanlibraries.org/member-resources/fine-free-map</w:t>
        </w:r>
      </w:hyperlink>
      <w:r w:rsidR="00BB1B56" w:rsidRPr="00A10FC5">
        <w:rPr>
          <w:rFonts w:cstheme="minorHAnsi"/>
          <w:color w:val="365F91" w:themeColor="accent1" w:themeShade="BF"/>
        </w:rPr>
        <w:t xml:space="preserve"> (</w:t>
      </w:r>
      <w:r w:rsidR="00BB1B56" w:rsidRPr="00BB1B56">
        <w:rPr>
          <w:rFonts w:cstheme="minorHAnsi"/>
        </w:rPr>
        <w:t>not up to date</w:t>
      </w:r>
      <w:r w:rsidR="00BB1B56">
        <w:rPr>
          <w:rFonts w:cstheme="minorHAnsi"/>
        </w:rPr>
        <w:t>)</w:t>
      </w:r>
    </w:p>
    <w:p w14:paraId="5E366F41" w14:textId="77777777" w:rsidR="006C6527" w:rsidRPr="00BB1B56" w:rsidRDefault="006C6527" w:rsidP="006C6527">
      <w:pPr>
        <w:spacing w:after="0" w:line="240" w:lineRule="auto"/>
        <w:rPr>
          <w:rFonts w:cstheme="minorHAnsi"/>
        </w:rPr>
      </w:pPr>
      <w:r>
        <w:rPr>
          <w:rFonts w:cstheme="minorHAnsi"/>
        </w:rPr>
        <w:t xml:space="preserve">In Canadian libraries, the era of late fees may be headed to the history books: </w:t>
      </w:r>
      <w:hyperlink r:id="rId14" w:history="1">
        <w:r>
          <w:rPr>
            <w:rStyle w:val="Hyperlink"/>
          </w:rPr>
          <w:t>http://www.pentictonherald.ca/life/national_life/article_e248d9a5-d39b-5382-88e1-b5dfdb44294f.html?fbclid=IwAR1cyLiYEuY93t87oIcWfZgS51x5XBhcRr_rmhiFS_1XM5z2G7i1hxCsLZI</w:t>
        </w:r>
      </w:hyperlink>
      <w:r>
        <w:t xml:space="preserve"> </w:t>
      </w:r>
    </w:p>
    <w:p w14:paraId="3C212287" w14:textId="77777777" w:rsidR="006C6527" w:rsidRPr="00BB1B56" w:rsidRDefault="006C6527" w:rsidP="001B7D80">
      <w:pPr>
        <w:spacing w:after="0" w:line="240" w:lineRule="auto"/>
        <w:rPr>
          <w:rFonts w:cstheme="minorHAnsi"/>
        </w:rPr>
      </w:pPr>
    </w:p>
    <w:p w14:paraId="7CC0F1D0" w14:textId="20EBEC13" w:rsidR="006A42A3" w:rsidRPr="00F012FC" w:rsidRDefault="006A42A3" w:rsidP="001B7D80">
      <w:pPr>
        <w:spacing w:after="0" w:line="240" w:lineRule="auto"/>
        <w:rPr>
          <w:rFonts w:ascii="Pontiac Regular" w:hAnsi="Pontiac Regular"/>
          <w:b/>
          <w:sz w:val="28"/>
          <w:szCs w:val="28"/>
        </w:rPr>
      </w:pPr>
      <w:r w:rsidRPr="00F012FC">
        <w:rPr>
          <w:rFonts w:ascii="Pontiac Regular" w:hAnsi="Pontiac Regular"/>
          <w:b/>
          <w:sz w:val="28"/>
          <w:szCs w:val="28"/>
        </w:rPr>
        <w:t>Canadian Libraries</w:t>
      </w:r>
    </w:p>
    <w:p w14:paraId="29269F5A" w14:textId="4C6F7E70" w:rsidR="003D4DE6" w:rsidRPr="00820149" w:rsidRDefault="003D4DE6" w:rsidP="001B7D80">
      <w:pPr>
        <w:spacing w:after="0" w:line="240" w:lineRule="auto"/>
      </w:pPr>
      <w:bookmarkStart w:id="5" w:name="_Hlk48132671"/>
      <w:r w:rsidRPr="00820149">
        <w:t xml:space="preserve">Barrie: </w:t>
      </w:r>
      <w:hyperlink r:id="rId15" w:history="1">
        <w:r w:rsidRPr="00820149">
          <w:rPr>
            <w:rStyle w:val="Hyperlink"/>
          </w:rPr>
          <w:t>https://www.barrielibrary.ca/about-bpl/library-news/~461-Barrie-Public-Library-Goes-Fine-Free-</w:t>
        </w:r>
      </w:hyperlink>
    </w:p>
    <w:p w14:paraId="164DFA51" w14:textId="7261B340" w:rsidR="00F56A34" w:rsidRPr="00820149" w:rsidRDefault="00F56A34" w:rsidP="001B7D80">
      <w:pPr>
        <w:spacing w:after="0" w:line="240" w:lineRule="auto"/>
      </w:pPr>
      <w:r w:rsidRPr="00820149">
        <w:t xml:space="preserve">Burnaby: </w:t>
      </w:r>
      <w:hyperlink r:id="rId16" w:history="1">
        <w:r w:rsidRPr="00820149">
          <w:rPr>
            <w:rStyle w:val="Hyperlink"/>
          </w:rPr>
          <w:t>https://www.bpl.bc.ca/goodbye-late-fines</w:t>
        </w:r>
      </w:hyperlink>
    </w:p>
    <w:p w14:paraId="5B5EC3E5" w14:textId="4CDDD705" w:rsidR="006A42A3" w:rsidRPr="00820149" w:rsidRDefault="0059347C" w:rsidP="001B7D80">
      <w:pPr>
        <w:spacing w:after="0" w:line="240" w:lineRule="auto"/>
      </w:pPr>
      <w:r w:rsidRPr="00820149">
        <w:t xml:space="preserve">Calgary: </w:t>
      </w:r>
      <w:hyperlink r:id="rId17" w:history="1">
        <w:r w:rsidRPr="00820149">
          <w:rPr>
            <w:rStyle w:val="Hyperlink"/>
          </w:rPr>
          <w:t>https://libraryfoundation.ca/fine-free-yyc/</w:t>
        </w:r>
      </w:hyperlink>
    </w:p>
    <w:p w14:paraId="758EC5F6" w14:textId="6B811C78" w:rsidR="003D4DE6" w:rsidRPr="00820149" w:rsidRDefault="003D4DE6" w:rsidP="001B7D80">
      <w:pPr>
        <w:spacing w:after="0" w:line="240" w:lineRule="auto"/>
      </w:pPr>
      <w:r w:rsidRPr="00820149">
        <w:t xml:space="preserve">County of Brant: </w:t>
      </w:r>
      <w:hyperlink r:id="rId18" w:history="1">
        <w:r w:rsidRPr="00820149">
          <w:rPr>
            <w:rStyle w:val="Hyperlink"/>
          </w:rPr>
          <w:t>https://www.brantlibrary.ca/en/news/fine-free.aspx</w:t>
        </w:r>
      </w:hyperlink>
    </w:p>
    <w:p w14:paraId="4D314857" w14:textId="41C1153C" w:rsidR="001F4058" w:rsidRPr="00820149" w:rsidRDefault="001F4058" w:rsidP="001B7D80">
      <w:pPr>
        <w:spacing w:after="0" w:line="240" w:lineRule="auto"/>
      </w:pPr>
      <w:r w:rsidRPr="00820149">
        <w:t xml:space="preserve">Creston: </w:t>
      </w:r>
      <w:hyperlink r:id="rId19" w:history="1">
        <w:r w:rsidRPr="00820149">
          <w:rPr>
            <w:rStyle w:val="Hyperlink"/>
          </w:rPr>
          <w:t>https://www.crestonvalleyadvance.ca/news/creston-valley-public-library-eliminates-overdue-fines/</w:t>
        </w:r>
      </w:hyperlink>
    </w:p>
    <w:p w14:paraId="27586FA5" w14:textId="0FA7AFAD" w:rsidR="00A555DC" w:rsidRPr="00820149" w:rsidRDefault="00A555DC" w:rsidP="001B7D80">
      <w:pPr>
        <w:spacing w:after="0" w:line="240" w:lineRule="auto"/>
      </w:pPr>
      <w:r w:rsidRPr="00820149">
        <w:t xml:space="preserve">Cumberland: </w:t>
      </w:r>
    </w:p>
    <w:p w14:paraId="4A50AC2C" w14:textId="532E1523" w:rsidR="0059347C" w:rsidRPr="00820149" w:rsidRDefault="0059347C" w:rsidP="001B7D80">
      <w:pPr>
        <w:spacing w:after="0" w:line="240" w:lineRule="auto"/>
      </w:pPr>
      <w:r w:rsidRPr="00820149">
        <w:t xml:space="preserve">Edmonton: </w:t>
      </w:r>
      <w:hyperlink r:id="rId20" w:history="1">
        <w:r w:rsidR="00F26C97" w:rsidRPr="00820149">
          <w:rPr>
            <w:rStyle w:val="Hyperlink"/>
          </w:rPr>
          <w:t>https://www.epl.ca/news/edmonton-public-library-eliminates-late-fees/</w:t>
        </w:r>
      </w:hyperlink>
    </w:p>
    <w:p w14:paraId="29EDCF23" w14:textId="7AD85BAA" w:rsidR="003D4DE6" w:rsidRPr="00820149" w:rsidRDefault="003D4DE6" w:rsidP="001B7D80">
      <w:pPr>
        <w:spacing w:after="0" w:line="240" w:lineRule="auto"/>
      </w:pPr>
      <w:proofErr w:type="spellStart"/>
      <w:r w:rsidRPr="00820149">
        <w:t>Edwardsburgh</w:t>
      </w:r>
      <w:proofErr w:type="spellEnd"/>
      <w:r w:rsidRPr="00820149">
        <w:t xml:space="preserve"> Cardinal: </w:t>
      </w:r>
      <w:hyperlink r:id="rId21" w:history="1">
        <w:r w:rsidRPr="00820149">
          <w:rPr>
            <w:rStyle w:val="Hyperlink"/>
          </w:rPr>
          <w:t>http://www.edcarlibrary.ca/?page_id=43</w:t>
        </w:r>
      </w:hyperlink>
      <w:r w:rsidR="009B384A">
        <w:rPr>
          <w:rStyle w:val="Hyperlink"/>
        </w:rPr>
        <w:br/>
      </w:r>
      <w:r w:rsidR="009B384A" w:rsidRPr="009B384A">
        <w:rPr>
          <w:rStyle w:val="Hyperlink"/>
          <w:color w:val="auto"/>
          <w:u w:val="none"/>
        </w:rPr>
        <w:t>Ft. Saskatchewan:</w:t>
      </w:r>
      <w:r w:rsidR="009B384A" w:rsidRPr="009B384A">
        <w:rPr>
          <w:rStyle w:val="Hyperlink"/>
          <w:color w:val="auto"/>
        </w:rPr>
        <w:t xml:space="preserve"> </w:t>
      </w:r>
      <w:hyperlink r:id="rId22" w:history="1">
        <w:r w:rsidR="009B384A" w:rsidRPr="00544D7F">
          <w:rPr>
            <w:rStyle w:val="Hyperlink"/>
          </w:rPr>
          <w:t>https://www.fortsaskatchewanrecord.com/news/local-news/fort-saskatchewan-public-library-eliminates-late-fees?fbclid=IwAR13Lg8GwAnOajouk5GjUWRYl58t11b10IbXGNZ7Vmn0qmpeZxYfGgZ83LU</w:t>
        </w:r>
      </w:hyperlink>
      <w:r w:rsidR="009B384A">
        <w:rPr>
          <w:rStyle w:val="Hyperlink"/>
          <w:color w:val="auto"/>
        </w:rPr>
        <w:t xml:space="preserve"> </w:t>
      </w:r>
    </w:p>
    <w:p w14:paraId="475F83D7" w14:textId="704A09E8" w:rsidR="00F56A34" w:rsidRPr="00820149" w:rsidRDefault="00F56A34" w:rsidP="00F56A34">
      <w:pPr>
        <w:spacing w:after="0" w:line="240" w:lineRule="auto"/>
        <w:rPr>
          <w:i/>
          <w:color w:val="FF0000"/>
        </w:rPr>
      </w:pPr>
      <w:r w:rsidRPr="00820149">
        <w:lastRenderedPageBreak/>
        <w:t xml:space="preserve">Halifax: </w:t>
      </w:r>
      <w:hyperlink r:id="rId23" w:history="1">
        <w:r w:rsidRPr="00820149">
          <w:rPr>
            <w:rStyle w:val="Hyperlink"/>
          </w:rPr>
          <w:t>https://www.halifaxpubliclibraries.ca/news/goodbye-fines-hello-library/</w:t>
        </w:r>
      </w:hyperlink>
      <w:r w:rsidRPr="00820149">
        <w:t xml:space="preserve"> </w:t>
      </w:r>
      <w:r w:rsidR="00FA6C94" w:rsidRPr="00820149">
        <w:rPr>
          <w:i/>
          <w:color w:val="FF0000"/>
        </w:rPr>
        <w:t>Entire Province of Nova Scotia adopted fine-free status this summer. They are the first</w:t>
      </w:r>
      <w:r w:rsidR="00FC009B">
        <w:rPr>
          <w:i/>
          <w:color w:val="FF0000"/>
        </w:rPr>
        <w:t xml:space="preserve"> province </w:t>
      </w:r>
      <w:r w:rsidR="00FA6C94" w:rsidRPr="00820149">
        <w:rPr>
          <w:i/>
          <w:color w:val="FF0000"/>
        </w:rPr>
        <w:t>in Canada</w:t>
      </w:r>
      <w:r w:rsidR="00FC009B">
        <w:rPr>
          <w:i/>
          <w:color w:val="FF0000"/>
        </w:rPr>
        <w:t xml:space="preserve"> to adopt fine-free status.</w:t>
      </w:r>
    </w:p>
    <w:p w14:paraId="0EDBB12C" w14:textId="2C69354C" w:rsidR="003D4DE6" w:rsidRDefault="003D4DE6" w:rsidP="00F56A34">
      <w:pPr>
        <w:spacing w:after="0" w:line="240" w:lineRule="auto"/>
        <w:rPr>
          <w:rStyle w:val="Hyperlink"/>
        </w:rPr>
      </w:pPr>
      <w:r w:rsidRPr="00820149">
        <w:t xml:space="preserve">Innisfil: </w:t>
      </w:r>
      <w:hyperlink r:id="rId24" w:history="1">
        <w:r w:rsidRPr="00820149">
          <w:rPr>
            <w:rStyle w:val="Hyperlink"/>
          </w:rPr>
          <w:t>https://barrie.ctvnews.ca/innisfil-idealab-and-library-permanently-nixes-overdue-fines-1.5004574</w:t>
        </w:r>
      </w:hyperlink>
    </w:p>
    <w:p w14:paraId="66BCD4D2" w14:textId="5C12582C" w:rsidR="00A555DC" w:rsidRDefault="00505342" w:rsidP="00FC009B">
      <w:pPr>
        <w:spacing w:after="240"/>
      </w:pPr>
      <w:hyperlink r:id="rId25" w:history="1">
        <w:r w:rsidR="007010B1">
          <w:rPr>
            <w:rStyle w:val="Hyperlink"/>
            <w:rFonts w:eastAsia="Times New Roman"/>
          </w:rPr>
          <w:t>https://www.barrietoday.com/local-news/innisfil-library-explains-reasons-for-dropping-fines-on-overdue-books-2703459?fbclid=IwAR0LmMgFxsfO-zw9znPQJIiCyfAxgfd8QwfnLg0HE_NyGPR_Te-uLFsVNAo</w:t>
        </w:r>
      </w:hyperlink>
      <w:r w:rsidR="00BB0B44">
        <w:rPr>
          <w:rStyle w:val="Hyperlink"/>
          <w:rFonts w:eastAsia="Times New Roman"/>
        </w:rPr>
        <w:br/>
      </w:r>
      <w:r w:rsidR="00FC009B">
        <w:t xml:space="preserve">Kawartha Lakes: </w:t>
      </w:r>
      <w:hyperlink r:id="rId26" w:history="1">
        <w:r w:rsidR="00FC009B">
          <w:rPr>
            <w:rStyle w:val="Hyperlink"/>
            <w:rFonts w:eastAsia="Times New Roman"/>
          </w:rPr>
          <w:t>https://lindsayadvocate.ca/kawartha-lakes-library-system-eliminates-late-fines/?fbclid=IwAR3qb0b9VvBro6lDE99Qu3qgnXIoxZaEEBhhf_EcrmOEyC0h3n0cuIdr268</w:t>
        </w:r>
      </w:hyperlink>
      <w:r w:rsidR="00FC009B">
        <w:rPr>
          <w:rFonts w:eastAsia="Times New Roman"/>
        </w:rPr>
        <w:br/>
      </w:r>
      <w:r w:rsidR="003D4DE6" w:rsidRPr="00820149">
        <w:t xml:space="preserve">Newmarket: </w:t>
      </w:r>
      <w:hyperlink r:id="rId27" w:history="1">
        <w:r w:rsidR="003D4DE6" w:rsidRPr="00820149">
          <w:rPr>
            <w:rStyle w:val="Hyperlink"/>
          </w:rPr>
          <w:t>https://www.newmarkettoday.ca/local-news/newmarket-library-cancelling-overdue-fines-for-childrens-items-1879076</w:t>
        </w:r>
      </w:hyperlink>
      <w:r w:rsidR="00FC009B">
        <w:rPr>
          <w:rStyle w:val="Hyperlink"/>
        </w:rPr>
        <w:br/>
      </w:r>
      <w:r w:rsidR="003D4DE6" w:rsidRPr="00820149">
        <w:t xml:space="preserve">North Vancouver: </w:t>
      </w:r>
      <w:hyperlink r:id="rId28" w:history="1">
        <w:r w:rsidR="003D4DE6" w:rsidRPr="00820149">
          <w:rPr>
            <w:rStyle w:val="Hyperlink"/>
          </w:rPr>
          <w:t>https://www.nsnews.com/community/north-vancouver-city-library-is-no-longer-fining-people-for-overdue-materials-1.24135258</w:t>
        </w:r>
      </w:hyperlink>
      <w:r w:rsidR="003D4DE6">
        <w:t xml:space="preserve"> </w:t>
      </w:r>
      <w:r w:rsidR="00FC009B">
        <w:br/>
      </w:r>
      <w:r w:rsidR="00281ED9">
        <w:t xml:space="preserve">PEI: </w:t>
      </w:r>
      <w:hyperlink r:id="rId29" w:history="1">
        <w:r w:rsidR="00281ED9" w:rsidRPr="0004207D">
          <w:rPr>
            <w:rStyle w:val="Hyperlink"/>
          </w:rPr>
          <w:t>https://www.cbc.ca/news/canada/prince-edward-island/pei-libraries-end-late-fees-1.5747925?fbclid=IwAR01nUzJZ93Mcn-0RIQj74i4tQ3mzT8gMQVkNxvoUvWuitt2DlBGWUicb4w</w:t>
        </w:r>
      </w:hyperlink>
      <w:r w:rsidR="00281ED9">
        <w:t xml:space="preserve"> </w:t>
      </w:r>
      <w:r w:rsidR="00281ED9" w:rsidRPr="00281ED9">
        <w:rPr>
          <w:i/>
          <w:color w:val="FF0000"/>
        </w:rPr>
        <w:t>The second province in Canada to adopt a fine-free model</w:t>
      </w:r>
      <w:r w:rsidR="00281ED9" w:rsidRPr="00281ED9">
        <w:rPr>
          <w:i/>
          <w:color w:val="FF0000"/>
        </w:rPr>
        <w:br/>
      </w:r>
      <w:r w:rsidR="003D4DE6">
        <w:t xml:space="preserve">Pemberton: </w:t>
      </w:r>
      <w:hyperlink r:id="rId30" w:history="1">
        <w:r w:rsidR="003D4DE6">
          <w:rPr>
            <w:rStyle w:val="Hyperlink"/>
          </w:rPr>
          <w:t>https://pemberton.bc.libraries.coop/using-the-library/policies/loan-periods-late-fines/</w:t>
        </w:r>
      </w:hyperlink>
      <w:r w:rsidR="00FC009B">
        <w:rPr>
          <w:rStyle w:val="Hyperlink"/>
        </w:rPr>
        <w:br/>
      </w:r>
      <w:r w:rsidR="00A555DC">
        <w:t xml:space="preserve">Smithers: </w:t>
      </w:r>
      <w:hyperlink r:id="rId31" w:history="1">
        <w:r w:rsidR="00A555DC">
          <w:rPr>
            <w:rStyle w:val="Hyperlink"/>
          </w:rPr>
          <w:t>https://smithers.bc.libraries.coop/search-tips/using-the-library/policies/loan-periods-late-fines/</w:t>
        </w:r>
      </w:hyperlink>
      <w:r w:rsidR="00FC009B">
        <w:rPr>
          <w:rStyle w:val="Hyperlink"/>
        </w:rPr>
        <w:br/>
      </w:r>
      <w:r w:rsidR="001F4058">
        <w:t xml:space="preserve">Strathcona County: </w:t>
      </w:r>
      <w:hyperlink r:id="rId32" w:history="1">
        <w:r w:rsidR="001F4058">
          <w:rPr>
            <w:rStyle w:val="Hyperlink"/>
          </w:rPr>
          <w:t>https://www.sclibrary.ca/content/no-more-overdue-fines</w:t>
        </w:r>
      </w:hyperlink>
      <w:r w:rsidR="00FA13AA">
        <w:rPr>
          <w:rStyle w:val="Hyperlink"/>
        </w:rPr>
        <w:br/>
      </w:r>
      <w:r w:rsidR="00FA13AA" w:rsidRPr="00FA13AA">
        <w:rPr>
          <w:rStyle w:val="Hyperlink"/>
          <w:color w:val="auto"/>
          <w:u w:val="none"/>
        </w:rPr>
        <w:t>Sylvan Lake:</w:t>
      </w:r>
      <w:r w:rsidR="00FA13AA" w:rsidRPr="00FA13AA">
        <w:rPr>
          <w:rStyle w:val="Hyperlink"/>
          <w:color w:val="auto"/>
        </w:rPr>
        <w:t xml:space="preserve"> </w:t>
      </w:r>
      <w:r w:rsidR="00FA13AA" w:rsidRPr="00FA13AA">
        <w:rPr>
          <w:rStyle w:val="Hyperlink"/>
        </w:rPr>
        <w:t>https://rdnewsnow.com/2020/09/15/sylvan-lake-library-turfs-overdue-fines/</w:t>
      </w:r>
      <w:r w:rsidR="00FC009B">
        <w:rPr>
          <w:rStyle w:val="Hyperlink"/>
        </w:rPr>
        <w:br/>
      </w:r>
      <w:r w:rsidR="001F4058">
        <w:t xml:space="preserve">Vaughan Public Library: </w:t>
      </w:r>
      <w:hyperlink r:id="rId33" w:history="1">
        <w:r w:rsidR="001F4058">
          <w:rPr>
            <w:rStyle w:val="Hyperlink"/>
          </w:rPr>
          <w:t>http://www.vaughanpl.info/services/fees_charges</w:t>
        </w:r>
      </w:hyperlink>
      <w:r w:rsidR="00FC009B">
        <w:rPr>
          <w:rStyle w:val="Hyperlink"/>
        </w:rPr>
        <w:br/>
      </w:r>
      <w:r w:rsidR="00A555DC">
        <w:t xml:space="preserve">Whistler: </w:t>
      </w:r>
      <w:hyperlink r:id="rId34" w:history="1">
        <w:r w:rsidR="00A555DC">
          <w:rPr>
            <w:rStyle w:val="Hyperlink"/>
          </w:rPr>
          <w:t>https://www.whistler.ca/media/news/whistler-public-library-discontinue-late-fines</w:t>
        </w:r>
      </w:hyperlink>
    </w:p>
    <w:bookmarkEnd w:id="4"/>
    <w:bookmarkEnd w:id="5"/>
    <w:sectPr w:rsidR="00A555DC" w:rsidSect="00505342">
      <w:footerReference w:type="default" r:id="rId3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D922E8" w14:textId="77777777" w:rsidR="00E01DCD" w:rsidRDefault="00E01DCD" w:rsidP="00F36864">
      <w:pPr>
        <w:spacing w:after="0" w:line="240" w:lineRule="auto"/>
      </w:pPr>
      <w:r>
        <w:separator/>
      </w:r>
    </w:p>
  </w:endnote>
  <w:endnote w:type="continuationSeparator" w:id="0">
    <w:p w14:paraId="2185FD05" w14:textId="77777777" w:rsidR="00E01DCD" w:rsidRDefault="00E01DCD" w:rsidP="00F36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ontiac Black">
    <w:panose1 w:val="02010603010101020104"/>
    <w:charset w:val="00"/>
    <w:family w:val="modern"/>
    <w:notTrueType/>
    <w:pitch w:val="variable"/>
    <w:sig w:usb0="80000027" w:usb1="00000042" w:usb2="00000000" w:usb3="00000000" w:csb0="00000093" w:csb1="00000000"/>
  </w:font>
  <w:font w:name="Pontiac Regular">
    <w:panose1 w:val="02010603010101020104"/>
    <w:charset w:val="00"/>
    <w:family w:val="modern"/>
    <w:notTrueType/>
    <w:pitch w:val="variable"/>
    <w:sig w:usb0="80000027" w:usb1="00000042"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958167"/>
      <w:docPartObj>
        <w:docPartGallery w:val="Page Numbers (Bottom of Page)"/>
        <w:docPartUnique/>
      </w:docPartObj>
    </w:sdtPr>
    <w:sdtEndPr>
      <w:rPr>
        <w:color w:val="7F7F7F" w:themeColor="background1" w:themeShade="7F"/>
        <w:spacing w:val="60"/>
      </w:rPr>
    </w:sdtEndPr>
    <w:sdtContent>
      <w:p w14:paraId="7CAE684E" w14:textId="5CFF7728" w:rsidR="00505342" w:rsidRDefault="0050534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EE6EEC9" w14:textId="77777777" w:rsidR="00505342" w:rsidRDefault="005053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7ACDFD" w14:textId="77777777" w:rsidR="00E01DCD" w:rsidRDefault="00E01DCD" w:rsidP="00F36864">
      <w:pPr>
        <w:spacing w:after="0" w:line="240" w:lineRule="auto"/>
      </w:pPr>
      <w:r>
        <w:separator/>
      </w:r>
    </w:p>
  </w:footnote>
  <w:footnote w:type="continuationSeparator" w:id="0">
    <w:p w14:paraId="1DB9B9BB" w14:textId="77777777" w:rsidR="00E01DCD" w:rsidRDefault="00E01DCD" w:rsidP="00F368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EB6179"/>
    <w:multiLevelType w:val="hybridMultilevel"/>
    <w:tmpl w:val="72D4BB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8576710"/>
    <w:multiLevelType w:val="hybridMultilevel"/>
    <w:tmpl w:val="53787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380891"/>
    <w:multiLevelType w:val="hybridMultilevel"/>
    <w:tmpl w:val="D9A047C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0465354"/>
    <w:multiLevelType w:val="hybridMultilevel"/>
    <w:tmpl w:val="F8EACF7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11F5442"/>
    <w:multiLevelType w:val="hybridMultilevel"/>
    <w:tmpl w:val="70804B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1531480"/>
    <w:multiLevelType w:val="hybridMultilevel"/>
    <w:tmpl w:val="73CCBA1E"/>
    <w:lvl w:ilvl="0" w:tplc="99E69E5E">
      <w:start w:val="1"/>
      <w:numFmt w:val="bullet"/>
      <w:lvlText w:val=""/>
      <w:lvlJc w:val="left"/>
      <w:pPr>
        <w:ind w:left="720" w:hanging="360"/>
      </w:pPr>
      <w:rPr>
        <w:rFonts w:ascii="Symbol" w:hAnsi="Symbol" w:hint="default"/>
        <w:b/>
        <w:i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3397226"/>
    <w:multiLevelType w:val="hybridMultilevel"/>
    <w:tmpl w:val="BD061DC2"/>
    <w:lvl w:ilvl="0" w:tplc="99E69E5E">
      <w:start w:val="1"/>
      <w:numFmt w:val="bullet"/>
      <w:lvlText w:val=""/>
      <w:lvlJc w:val="left"/>
      <w:pPr>
        <w:ind w:left="720" w:hanging="360"/>
      </w:pPr>
      <w:rPr>
        <w:rFonts w:ascii="Symbol" w:hAnsi="Symbol" w:hint="default"/>
        <w:b/>
        <w:i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53F096C"/>
    <w:multiLevelType w:val="hybridMultilevel"/>
    <w:tmpl w:val="462EDF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5B36C5F"/>
    <w:multiLevelType w:val="hybridMultilevel"/>
    <w:tmpl w:val="98461B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F771DD1"/>
    <w:multiLevelType w:val="hybridMultilevel"/>
    <w:tmpl w:val="0870FCB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138767D"/>
    <w:multiLevelType w:val="hybridMultilevel"/>
    <w:tmpl w:val="52A4D0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19735F1"/>
    <w:multiLevelType w:val="hybridMultilevel"/>
    <w:tmpl w:val="176E23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73D51CE"/>
    <w:multiLevelType w:val="multilevel"/>
    <w:tmpl w:val="2C54D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496022"/>
    <w:multiLevelType w:val="hybridMultilevel"/>
    <w:tmpl w:val="6D48DA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63071C2"/>
    <w:multiLevelType w:val="hybridMultilevel"/>
    <w:tmpl w:val="4A90E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8F0E20"/>
    <w:multiLevelType w:val="hybridMultilevel"/>
    <w:tmpl w:val="462422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AF147D7"/>
    <w:multiLevelType w:val="hybridMultilevel"/>
    <w:tmpl w:val="8CE22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6511FB"/>
    <w:multiLevelType w:val="hybridMultilevel"/>
    <w:tmpl w:val="F78EC6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63E1EE4"/>
    <w:multiLevelType w:val="hybridMultilevel"/>
    <w:tmpl w:val="818E89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7A57671"/>
    <w:multiLevelType w:val="hybridMultilevel"/>
    <w:tmpl w:val="ADF40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03578B"/>
    <w:multiLevelType w:val="hybridMultilevel"/>
    <w:tmpl w:val="5400E88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6D6330FD"/>
    <w:multiLevelType w:val="hybridMultilevel"/>
    <w:tmpl w:val="3398E0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E49457A"/>
    <w:multiLevelType w:val="hybridMultilevel"/>
    <w:tmpl w:val="38D25B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0D437F5"/>
    <w:multiLevelType w:val="hybridMultilevel"/>
    <w:tmpl w:val="E15AE4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A3C102A"/>
    <w:multiLevelType w:val="hybridMultilevel"/>
    <w:tmpl w:val="C10A0E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B6F3789"/>
    <w:multiLevelType w:val="hybridMultilevel"/>
    <w:tmpl w:val="7464A0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C727D46"/>
    <w:multiLevelType w:val="hybridMultilevel"/>
    <w:tmpl w:val="75D4C258"/>
    <w:lvl w:ilvl="0" w:tplc="99E69E5E">
      <w:start w:val="1"/>
      <w:numFmt w:val="bullet"/>
      <w:lvlText w:val=""/>
      <w:lvlJc w:val="left"/>
      <w:pPr>
        <w:ind w:left="720" w:hanging="360"/>
      </w:pPr>
      <w:rPr>
        <w:rFonts w:ascii="Symbol" w:hAnsi="Symbol" w:hint="default"/>
        <w:b/>
        <w:i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D4338E1"/>
    <w:multiLevelType w:val="hybridMultilevel"/>
    <w:tmpl w:val="970C39D6"/>
    <w:lvl w:ilvl="0" w:tplc="99E69E5E">
      <w:start w:val="1"/>
      <w:numFmt w:val="bullet"/>
      <w:lvlText w:val=""/>
      <w:lvlJc w:val="left"/>
      <w:pPr>
        <w:ind w:left="1440" w:hanging="360"/>
      </w:pPr>
      <w:rPr>
        <w:rFonts w:ascii="Symbol" w:hAnsi="Symbol" w:hint="default"/>
        <w:b/>
        <w:i w:val="0"/>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8" w15:restartNumberingAfterBreak="0">
    <w:nsid w:val="7D4A5A39"/>
    <w:multiLevelType w:val="hybridMultilevel"/>
    <w:tmpl w:val="2C2AB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6"/>
  </w:num>
  <w:num w:numId="3">
    <w:abstractNumId w:val="5"/>
  </w:num>
  <w:num w:numId="4">
    <w:abstractNumId w:val="27"/>
  </w:num>
  <w:num w:numId="5">
    <w:abstractNumId w:val="0"/>
  </w:num>
  <w:num w:numId="6">
    <w:abstractNumId w:val="2"/>
  </w:num>
  <w:num w:numId="7">
    <w:abstractNumId w:val="3"/>
  </w:num>
  <w:num w:numId="8">
    <w:abstractNumId w:val="13"/>
  </w:num>
  <w:num w:numId="9">
    <w:abstractNumId w:val="11"/>
  </w:num>
  <w:num w:numId="10">
    <w:abstractNumId w:val="10"/>
  </w:num>
  <w:num w:numId="11">
    <w:abstractNumId w:val="24"/>
  </w:num>
  <w:num w:numId="12">
    <w:abstractNumId w:val="18"/>
  </w:num>
  <w:num w:numId="13">
    <w:abstractNumId w:val="23"/>
  </w:num>
  <w:num w:numId="14">
    <w:abstractNumId w:val="15"/>
  </w:num>
  <w:num w:numId="15">
    <w:abstractNumId w:val="22"/>
  </w:num>
  <w:num w:numId="16">
    <w:abstractNumId w:val="8"/>
  </w:num>
  <w:num w:numId="17">
    <w:abstractNumId w:val="21"/>
  </w:num>
  <w:num w:numId="18">
    <w:abstractNumId w:val="4"/>
  </w:num>
  <w:num w:numId="19">
    <w:abstractNumId w:val="7"/>
  </w:num>
  <w:num w:numId="20">
    <w:abstractNumId w:val="20"/>
  </w:num>
  <w:num w:numId="21">
    <w:abstractNumId w:val="9"/>
  </w:num>
  <w:num w:numId="22">
    <w:abstractNumId w:val="25"/>
  </w:num>
  <w:num w:numId="23">
    <w:abstractNumId w:val="17"/>
  </w:num>
  <w:num w:numId="24">
    <w:abstractNumId w:val="28"/>
  </w:num>
  <w:num w:numId="25">
    <w:abstractNumId w:val="12"/>
  </w:num>
  <w:num w:numId="26">
    <w:abstractNumId w:val="16"/>
  </w:num>
  <w:num w:numId="27">
    <w:abstractNumId w:val="1"/>
  </w:num>
  <w:num w:numId="28">
    <w:abstractNumId w:val="14"/>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864"/>
    <w:rsid w:val="000038C9"/>
    <w:rsid w:val="000052F1"/>
    <w:rsid w:val="000058C7"/>
    <w:rsid w:val="00010C35"/>
    <w:rsid w:val="00011BD5"/>
    <w:rsid w:val="00017D1D"/>
    <w:rsid w:val="0002275C"/>
    <w:rsid w:val="00031945"/>
    <w:rsid w:val="00037437"/>
    <w:rsid w:val="000430CD"/>
    <w:rsid w:val="000477DD"/>
    <w:rsid w:val="000650A4"/>
    <w:rsid w:val="00071E94"/>
    <w:rsid w:val="000739ED"/>
    <w:rsid w:val="000769AA"/>
    <w:rsid w:val="000912D2"/>
    <w:rsid w:val="000A2006"/>
    <w:rsid w:val="000B1AF5"/>
    <w:rsid w:val="000B2C7D"/>
    <w:rsid w:val="000B3B5A"/>
    <w:rsid w:val="000C397A"/>
    <w:rsid w:val="000C45A2"/>
    <w:rsid w:val="000D15D3"/>
    <w:rsid w:val="000F1D6C"/>
    <w:rsid w:val="0010228C"/>
    <w:rsid w:val="0011586A"/>
    <w:rsid w:val="00123C32"/>
    <w:rsid w:val="0013205B"/>
    <w:rsid w:val="00135081"/>
    <w:rsid w:val="001366F2"/>
    <w:rsid w:val="00142221"/>
    <w:rsid w:val="001523E1"/>
    <w:rsid w:val="0015339F"/>
    <w:rsid w:val="00154155"/>
    <w:rsid w:val="00154F3B"/>
    <w:rsid w:val="00161A31"/>
    <w:rsid w:val="00163088"/>
    <w:rsid w:val="00165FD1"/>
    <w:rsid w:val="00172A95"/>
    <w:rsid w:val="001738BF"/>
    <w:rsid w:val="00175F70"/>
    <w:rsid w:val="0018046B"/>
    <w:rsid w:val="00182260"/>
    <w:rsid w:val="001A51A5"/>
    <w:rsid w:val="001B43BA"/>
    <w:rsid w:val="001B50F7"/>
    <w:rsid w:val="001B7D80"/>
    <w:rsid w:val="001C3EF4"/>
    <w:rsid w:val="001D630A"/>
    <w:rsid w:val="001D6ABE"/>
    <w:rsid w:val="001D72B1"/>
    <w:rsid w:val="001E0599"/>
    <w:rsid w:val="001E16E5"/>
    <w:rsid w:val="001E7DF2"/>
    <w:rsid w:val="001F363A"/>
    <w:rsid w:val="001F4058"/>
    <w:rsid w:val="00211154"/>
    <w:rsid w:val="002165C4"/>
    <w:rsid w:val="002214FE"/>
    <w:rsid w:val="002234C1"/>
    <w:rsid w:val="002312C4"/>
    <w:rsid w:val="00231F47"/>
    <w:rsid w:val="00234910"/>
    <w:rsid w:val="0023683D"/>
    <w:rsid w:val="00246458"/>
    <w:rsid w:val="00247936"/>
    <w:rsid w:val="002550C7"/>
    <w:rsid w:val="002615B0"/>
    <w:rsid w:val="00271F32"/>
    <w:rsid w:val="00277BFD"/>
    <w:rsid w:val="00281ED9"/>
    <w:rsid w:val="0028641B"/>
    <w:rsid w:val="00293F4E"/>
    <w:rsid w:val="0029424B"/>
    <w:rsid w:val="00294C65"/>
    <w:rsid w:val="00295831"/>
    <w:rsid w:val="002A38F1"/>
    <w:rsid w:val="002A6269"/>
    <w:rsid w:val="002B1EBD"/>
    <w:rsid w:val="002B4B10"/>
    <w:rsid w:val="002C5DDF"/>
    <w:rsid w:val="002C68C3"/>
    <w:rsid w:val="002E13FD"/>
    <w:rsid w:val="002E47B0"/>
    <w:rsid w:val="002F25C4"/>
    <w:rsid w:val="002F5132"/>
    <w:rsid w:val="002F7F71"/>
    <w:rsid w:val="003023CF"/>
    <w:rsid w:val="00305AB2"/>
    <w:rsid w:val="00307713"/>
    <w:rsid w:val="00321A03"/>
    <w:rsid w:val="003246D3"/>
    <w:rsid w:val="003273E0"/>
    <w:rsid w:val="0034309E"/>
    <w:rsid w:val="003434CD"/>
    <w:rsid w:val="00357529"/>
    <w:rsid w:val="0037575F"/>
    <w:rsid w:val="0038359C"/>
    <w:rsid w:val="00383C64"/>
    <w:rsid w:val="0038494D"/>
    <w:rsid w:val="0038511C"/>
    <w:rsid w:val="00395C40"/>
    <w:rsid w:val="00396D55"/>
    <w:rsid w:val="00396EA4"/>
    <w:rsid w:val="003A00BC"/>
    <w:rsid w:val="003A1CD8"/>
    <w:rsid w:val="003A3D49"/>
    <w:rsid w:val="003C1460"/>
    <w:rsid w:val="003C34FF"/>
    <w:rsid w:val="003D058B"/>
    <w:rsid w:val="003D0AFB"/>
    <w:rsid w:val="003D4DE6"/>
    <w:rsid w:val="003D5AC9"/>
    <w:rsid w:val="003E4154"/>
    <w:rsid w:val="003E7911"/>
    <w:rsid w:val="00402EFC"/>
    <w:rsid w:val="00405317"/>
    <w:rsid w:val="00410575"/>
    <w:rsid w:val="00416F5D"/>
    <w:rsid w:val="0042048F"/>
    <w:rsid w:val="00424437"/>
    <w:rsid w:val="00424670"/>
    <w:rsid w:val="00424BB9"/>
    <w:rsid w:val="00426123"/>
    <w:rsid w:val="00427287"/>
    <w:rsid w:val="00451630"/>
    <w:rsid w:val="004649AC"/>
    <w:rsid w:val="00474B28"/>
    <w:rsid w:val="00486B31"/>
    <w:rsid w:val="004A3FDF"/>
    <w:rsid w:val="004B11E8"/>
    <w:rsid w:val="004B4434"/>
    <w:rsid w:val="004C0C04"/>
    <w:rsid w:val="004C382A"/>
    <w:rsid w:val="004D0899"/>
    <w:rsid w:val="004D5C30"/>
    <w:rsid w:val="004D6B23"/>
    <w:rsid w:val="004E15C1"/>
    <w:rsid w:val="004E7291"/>
    <w:rsid w:val="004F7385"/>
    <w:rsid w:val="00505342"/>
    <w:rsid w:val="005056D5"/>
    <w:rsid w:val="005117A3"/>
    <w:rsid w:val="0052646B"/>
    <w:rsid w:val="00527AEE"/>
    <w:rsid w:val="00530D19"/>
    <w:rsid w:val="005341B0"/>
    <w:rsid w:val="005423D9"/>
    <w:rsid w:val="005449EE"/>
    <w:rsid w:val="00552A88"/>
    <w:rsid w:val="00554DF6"/>
    <w:rsid w:val="00561658"/>
    <w:rsid w:val="00562FE2"/>
    <w:rsid w:val="0057529A"/>
    <w:rsid w:val="005859AE"/>
    <w:rsid w:val="0058736E"/>
    <w:rsid w:val="00587D93"/>
    <w:rsid w:val="0059347C"/>
    <w:rsid w:val="00595816"/>
    <w:rsid w:val="00597882"/>
    <w:rsid w:val="005B1AB5"/>
    <w:rsid w:val="005B5A77"/>
    <w:rsid w:val="005C7A14"/>
    <w:rsid w:val="005D2158"/>
    <w:rsid w:val="005D6C29"/>
    <w:rsid w:val="005D6E44"/>
    <w:rsid w:val="005E7CA5"/>
    <w:rsid w:val="005F473C"/>
    <w:rsid w:val="005F753E"/>
    <w:rsid w:val="00601A4B"/>
    <w:rsid w:val="00604131"/>
    <w:rsid w:val="00607E67"/>
    <w:rsid w:val="006103C4"/>
    <w:rsid w:val="0061733B"/>
    <w:rsid w:val="0061746C"/>
    <w:rsid w:val="00620335"/>
    <w:rsid w:val="00621339"/>
    <w:rsid w:val="00627CBB"/>
    <w:rsid w:val="00631C04"/>
    <w:rsid w:val="00635C54"/>
    <w:rsid w:val="006404D5"/>
    <w:rsid w:val="006423F2"/>
    <w:rsid w:val="006425BC"/>
    <w:rsid w:val="0064670D"/>
    <w:rsid w:val="00657A39"/>
    <w:rsid w:val="0066299E"/>
    <w:rsid w:val="00662C53"/>
    <w:rsid w:val="00674962"/>
    <w:rsid w:val="0067542A"/>
    <w:rsid w:val="00677040"/>
    <w:rsid w:val="00683D82"/>
    <w:rsid w:val="006840F3"/>
    <w:rsid w:val="00684C0B"/>
    <w:rsid w:val="00684EBE"/>
    <w:rsid w:val="0069680B"/>
    <w:rsid w:val="006A42A3"/>
    <w:rsid w:val="006A7741"/>
    <w:rsid w:val="006B2CE7"/>
    <w:rsid w:val="006B482E"/>
    <w:rsid w:val="006B7A19"/>
    <w:rsid w:val="006C095D"/>
    <w:rsid w:val="006C115D"/>
    <w:rsid w:val="006C6527"/>
    <w:rsid w:val="006C6A0A"/>
    <w:rsid w:val="006D30B0"/>
    <w:rsid w:val="006D6E47"/>
    <w:rsid w:val="006D77BF"/>
    <w:rsid w:val="006E01A3"/>
    <w:rsid w:val="006E01F4"/>
    <w:rsid w:val="006E1F1E"/>
    <w:rsid w:val="006E69A9"/>
    <w:rsid w:val="006F6CC7"/>
    <w:rsid w:val="006F72AB"/>
    <w:rsid w:val="007010B1"/>
    <w:rsid w:val="007300AC"/>
    <w:rsid w:val="00742E5B"/>
    <w:rsid w:val="00755D3A"/>
    <w:rsid w:val="00756467"/>
    <w:rsid w:val="00761208"/>
    <w:rsid w:val="007635C8"/>
    <w:rsid w:val="00772AFC"/>
    <w:rsid w:val="0077578C"/>
    <w:rsid w:val="00780595"/>
    <w:rsid w:val="007824F0"/>
    <w:rsid w:val="00782DCB"/>
    <w:rsid w:val="00783DE3"/>
    <w:rsid w:val="00784853"/>
    <w:rsid w:val="00795630"/>
    <w:rsid w:val="0079643E"/>
    <w:rsid w:val="00797066"/>
    <w:rsid w:val="007A2245"/>
    <w:rsid w:val="007B0B1D"/>
    <w:rsid w:val="007D226B"/>
    <w:rsid w:val="007D6ED9"/>
    <w:rsid w:val="007F227C"/>
    <w:rsid w:val="007F49E6"/>
    <w:rsid w:val="008028E5"/>
    <w:rsid w:val="00803DD1"/>
    <w:rsid w:val="008046B6"/>
    <w:rsid w:val="00805383"/>
    <w:rsid w:val="00820149"/>
    <w:rsid w:val="0082124B"/>
    <w:rsid w:val="00825F27"/>
    <w:rsid w:val="008314F1"/>
    <w:rsid w:val="0083718A"/>
    <w:rsid w:val="00843649"/>
    <w:rsid w:val="00845A24"/>
    <w:rsid w:val="00845C96"/>
    <w:rsid w:val="00847C8E"/>
    <w:rsid w:val="00851F4F"/>
    <w:rsid w:val="008542D1"/>
    <w:rsid w:val="00861775"/>
    <w:rsid w:val="00863E39"/>
    <w:rsid w:val="00867F03"/>
    <w:rsid w:val="008770FD"/>
    <w:rsid w:val="008834BD"/>
    <w:rsid w:val="008878E3"/>
    <w:rsid w:val="00890261"/>
    <w:rsid w:val="00891D12"/>
    <w:rsid w:val="008A281B"/>
    <w:rsid w:val="008A2F69"/>
    <w:rsid w:val="008B2B81"/>
    <w:rsid w:val="008B4387"/>
    <w:rsid w:val="008C6E52"/>
    <w:rsid w:val="008D110E"/>
    <w:rsid w:val="008E2D11"/>
    <w:rsid w:val="008E4C72"/>
    <w:rsid w:val="008E7F8D"/>
    <w:rsid w:val="008F1F03"/>
    <w:rsid w:val="008F2FFB"/>
    <w:rsid w:val="009067E2"/>
    <w:rsid w:val="00920A11"/>
    <w:rsid w:val="00921457"/>
    <w:rsid w:val="0092428A"/>
    <w:rsid w:val="00942658"/>
    <w:rsid w:val="00943247"/>
    <w:rsid w:val="009470A6"/>
    <w:rsid w:val="009541D6"/>
    <w:rsid w:val="00954780"/>
    <w:rsid w:val="009552E8"/>
    <w:rsid w:val="00956D1D"/>
    <w:rsid w:val="00956E52"/>
    <w:rsid w:val="009575F5"/>
    <w:rsid w:val="00962D69"/>
    <w:rsid w:val="00964863"/>
    <w:rsid w:val="00964D62"/>
    <w:rsid w:val="009761AD"/>
    <w:rsid w:val="00976F75"/>
    <w:rsid w:val="0097747C"/>
    <w:rsid w:val="00982C5A"/>
    <w:rsid w:val="00987CA6"/>
    <w:rsid w:val="00990C90"/>
    <w:rsid w:val="0099543D"/>
    <w:rsid w:val="009A0C9B"/>
    <w:rsid w:val="009A0D0E"/>
    <w:rsid w:val="009A3A0A"/>
    <w:rsid w:val="009A4537"/>
    <w:rsid w:val="009B2B09"/>
    <w:rsid w:val="009B384A"/>
    <w:rsid w:val="009C6556"/>
    <w:rsid w:val="009D666B"/>
    <w:rsid w:val="009D7FF6"/>
    <w:rsid w:val="009E4BBD"/>
    <w:rsid w:val="009E6038"/>
    <w:rsid w:val="009E6FD1"/>
    <w:rsid w:val="009F3E40"/>
    <w:rsid w:val="00A10A7F"/>
    <w:rsid w:val="00A10FC5"/>
    <w:rsid w:val="00A142EC"/>
    <w:rsid w:val="00A22222"/>
    <w:rsid w:val="00A257D1"/>
    <w:rsid w:val="00A263F1"/>
    <w:rsid w:val="00A2790C"/>
    <w:rsid w:val="00A32258"/>
    <w:rsid w:val="00A32B12"/>
    <w:rsid w:val="00A336A9"/>
    <w:rsid w:val="00A35499"/>
    <w:rsid w:val="00A416DA"/>
    <w:rsid w:val="00A42543"/>
    <w:rsid w:val="00A44E42"/>
    <w:rsid w:val="00A45798"/>
    <w:rsid w:val="00A465DB"/>
    <w:rsid w:val="00A52522"/>
    <w:rsid w:val="00A555DC"/>
    <w:rsid w:val="00A55D78"/>
    <w:rsid w:val="00A60C63"/>
    <w:rsid w:val="00A63280"/>
    <w:rsid w:val="00A65EB8"/>
    <w:rsid w:val="00A67879"/>
    <w:rsid w:val="00A93F75"/>
    <w:rsid w:val="00A97AAE"/>
    <w:rsid w:val="00AA7773"/>
    <w:rsid w:val="00AB14F5"/>
    <w:rsid w:val="00AB3A12"/>
    <w:rsid w:val="00AC2CB9"/>
    <w:rsid w:val="00AC7256"/>
    <w:rsid w:val="00AC7557"/>
    <w:rsid w:val="00AD21BA"/>
    <w:rsid w:val="00AD3786"/>
    <w:rsid w:val="00AD6D18"/>
    <w:rsid w:val="00AE4C37"/>
    <w:rsid w:val="00AF0C6A"/>
    <w:rsid w:val="00AF0C8C"/>
    <w:rsid w:val="00AF62C6"/>
    <w:rsid w:val="00B04559"/>
    <w:rsid w:val="00B04DF8"/>
    <w:rsid w:val="00B1665A"/>
    <w:rsid w:val="00B206E0"/>
    <w:rsid w:val="00B26DC4"/>
    <w:rsid w:val="00B26FE8"/>
    <w:rsid w:val="00B312EC"/>
    <w:rsid w:val="00B34461"/>
    <w:rsid w:val="00B4407E"/>
    <w:rsid w:val="00B443DB"/>
    <w:rsid w:val="00B71BB6"/>
    <w:rsid w:val="00B76B64"/>
    <w:rsid w:val="00B76BEE"/>
    <w:rsid w:val="00B777C5"/>
    <w:rsid w:val="00B81268"/>
    <w:rsid w:val="00B9103F"/>
    <w:rsid w:val="00B9328A"/>
    <w:rsid w:val="00BA11E0"/>
    <w:rsid w:val="00BA2C67"/>
    <w:rsid w:val="00BA6EDE"/>
    <w:rsid w:val="00BA70ED"/>
    <w:rsid w:val="00BB0B44"/>
    <w:rsid w:val="00BB1B56"/>
    <w:rsid w:val="00BB3D45"/>
    <w:rsid w:val="00BB747B"/>
    <w:rsid w:val="00BC1A6F"/>
    <w:rsid w:val="00BD5E23"/>
    <w:rsid w:val="00BD7990"/>
    <w:rsid w:val="00BE7C93"/>
    <w:rsid w:val="00BF2987"/>
    <w:rsid w:val="00C00A17"/>
    <w:rsid w:val="00C072CB"/>
    <w:rsid w:val="00C143A8"/>
    <w:rsid w:val="00C21EA3"/>
    <w:rsid w:val="00C266C4"/>
    <w:rsid w:val="00C30325"/>
    <w:rsid w:val="00C34214"/>
    <w:rsid w:val="00C34A9A"/>
    <w:rsid w:val="00C514D4"/>
    <w:rsid w:val="00C56572"/>
    <w:rsid w:val="00C74D56"/>
    <w:rsid w:val="00C76FE2"/>
    <w:rsid w:val="00C77033"/>
    <w:rsid w:val="00C807BA"/>
    <w:rsid w:val="00C92232"/>
    <w:rsid w:val="00C9330C"/>
    <w:rsid w:val="00C94740"/>
    <w:rsid w:val="00C97CE3"/>
    <w:rsid w:val="00CA7E09"/>
    <w:rsid w:val="00CB2C2A"/>
    <w:rsid w:val="00CB4F89"/>
    <w:rsid w:val="00CB52E5"/>
    <w:rsid w:val="00CB7EAA"/>
    <w:rsid w:val="00CC771F"/>
    <w:rsid w:val="00CE322D"/>
    <w:rsid w:val="00CF1BB8"/>
    <w:rsid w:val="00CF251D"/>
    <w:rsid w:val="00CF337D"/>
    <w:rsid w:val="00CF5147"/>
    <w:rsid w:val="00D01BD8"/>
    <w:rsid w:val="00D10073"/>
    <w:rsid w:val="00D167B3"/>
    <w:rsid w:val="00D173F9"/>
    <w:rsid w:val="00D20F1C"/>
    <w:rsid w:val="00D247BD"/>
    <w:rsid w:val="00D35121"/>
    <w:rsid w:val="00D35BF7"/>
    <w:rsid w:val="00D3648C"/>
    <w:rsid w:val="00D40C4E"/>
    <w:rsid w:val="00D51AEA"/>
    <w:rsid w:val="00D5639D"/>
    <w:rsid w:val="00D63D34"/>
    <w:rsid w:val="00D70A84"/>
    <w:rsid w:val="00D77CC0"/>
    <w:rsid w:val="00D952DF"/>
    <w:rsid w:val="00DA1277"/>
    <w:rsid w:val="00DB3217"/>
    <w:rsid w:val="00DB7AB4"/>
    <w:rsid w:val="00DD08C7"/>
    <w:rsid w:val="00DE1BE6"/>
    <w:rsid w:val="00DF0072"/>
    <w:rsid w:val="00E01685"/>
    <w:rsid w:val="00E01DCD"/>
    <w:rsid w:val="00E17411"/>
    <w:rsid w:val="00E20463"/>
    <w:rsid w:val="00E21B24"/>
    <w:rsid w:val="00E21F1B"/>
    <w:rsid w:val="00E22882"/>
    <w:rsid w:val="00E23AF1"/>
    <w:rsid w:val="00E25BF6"/>
    <w:rsid w:val="00E546C6"/>
    <w:rsid w:val="00E634D9"/>
    <w:rsid w:val="00E63B9F"/>
    <w:rsid w:val="00E67999"/>
    <w:rsid w:val="00E70D3B"/>
    <w:rsid w:val="00E808A4"/>
    <w:rsid w:val="00E92576"/>
    <w:rsid w:val="00E932DE"/>
    <w:rsid w:val="00EA2914"/>
    <w:rsid w:val="00EB2868"/>
    <w:rsid w:val="00EB3279"/>
    <w:rsid w:val="00EB40B6"/>
    <w:rsid w:val="00EB6B4F"/>
    <w:rsid w:val="00EB6C3F"/>
    <w:rsid w:val="00EC746C"/>
    <w:rsid w:val="00ED0DE6"/>
    <w:rsid w:val="00ED2F62"/>
    <w:rsid w:val="00EE3B87"/>
    <w:rsid w:val="00EE7CB6"/>
    <w:rsid w:val="00F00A6B"/>
    <w:rsid w:val="00F01147"/>
    <w:rsid w:val="00F012FC"/>
    <w:rsid w:val="00F03364"/>
    <w:rsid w:val="00F12E42"/>
    <w:rsid w:val="00F150FD"/>
    <w:rsid w:val="00F20024"/>
    <w:rsid w:val="00F26C97"/>
    <w:rsid w:val="00F3219B"/>
    <w:rsid w:val="00F36864"/>
    <w:rsid w:val="00F5249C"/>
    <w:rsid w:val="00F56A34"/>
    <w:rsid w:val="00F575B1"/>
    <w:rsid w:val="00F60F2D"/>
    <w:rsid w:val="00F767BC"/>
    <w:rsid w:val="00F82BBD"/>
    <w:rsid w:val="00F8611F"/>
    <w:rsid w:val="00F87ACD"/>
    <w:rsid w:val="00FA13AA"/>
    <w:rsid w:val="00FA4D52"/>
    <w:rsid w:val="00FA693D"/>
    <w:rsid w:val="00FA6C94"/>
    <w:rsid w:val="00FB1577"/>
    <w:rsid w:val="00FB4E6C"/>
    <w:rsid w:val="00FB638C"/>
    <w:rsid w:val="00FC009B"/>
    <w:rsid w:val="00FC1F6F"/>
    <w:rsid w:val="00FC243F"/>
    <w:rsid w:val="00FC2675"/>
    <w:rsid w:val="00FC4954"/>
    <w:rsid w:val="00FC6CC2"/>
    <w:rsid w:val="00FD19CF"/>
    <w:rsid w:val="00FD7B94"/>
    <w:rsid w:val="00FE0E78"/>
    <w:rsid w:val="00FF18A3"/>
    <w:rsid w:val="00FF245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B6855"/>
  <w15:docId w15:val="{04644095-5BD5-4392-8427-6103470AD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6864"/>
    <w:pPr>
      <w:spacing w:after="200" w:line="276" w:lineRule="auto"/>
    </w:pPr>
  </w:style>
  <w:style w:type="paragraph" w:styleId="Heading1">
    <w:name w:val="heading 1"/>
    <w:aliases w:val="Heading 1 GPPL"/>
    <w:basedOn w:val="Normal"/>
    <w:next w:val="Normal"/>
    <w:link w:val="Heading1Char"/>
    <w:uiPriority w:val="9"/>
    <w:qFormat/>
    <w:rsid w:val="002A38F1"/>
    <w:pPr>
      <w:keepNext/>
      <w:keepLines/>
      <w:spacing w:before="240" w:after="240" w:line="360" w:lineRule="auto"/>
      <w:contextualSpacing/>
      <w:outlineLvl w:val="0"/>
    </w:pPr>
    <w:rPr>
      <w:rFonts w:ascii="Pontiac Black" w:eastAsiaTheme="majorEastAsia" w:hAnsi="Pontiac Black" w:cstheme="majorBidi"/>
      <w:sz w:val="32"/>
      <w:szCs w:val="32"/>
    </w:rPr>
  </w:style>
  <w:style w:type="paragraph" w:styleId="Heading2">
    <w:name w:val="heading 2"/>
    <w:aliases w:val="Heading 2 - GPPL"/>
    <w:basedOn w:val="Normal"/>
    <w:next w:val="Normal"/>
    <w:link w:val="Heading2Char"/>
    <w:uiPriority w:val="9"/>
    <w:unhideWhenUsed/>
    <w:qFormat/>
    <w:rsid w:val="002A38F1"/>
    <w:pPr>
      <w:keepNext/>
      <w:keepLines/>
      <w:spacing w:before="240" w:after="120" w:line="360" w:lineRule="auto"/>
      <w:outlineLvl w:val="1"/>
    </w:pPr>
    <w:rPr>
      <w:rFonts w:ascii="Pontiac Regular" w:eastAsiaTheme="majorEastAsia" w:hAnsi="Pontiac Regular" w:cstheme="majorBidi"/>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6864"/>
    <w:pPr>
      <w:ind w:left="720"/>
      <w:contextualSpacing/>
    </w:pPr>
  </w:style>
  <w:style w:type="table" w:styleId="TableGrid">
    <w:name w:val="Table Grid"/>
    <w:basedOn w:val="TableNormal"/>
    <w:uiPriority w:val="59"/>
    <w:rsid w:val="00F368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36864"/>
  </w:style>
  <w:style w:type="paragraph" w:styleId="BalloonText">
    <w:name w:val="Balloon Text"/>
    <w:basedOn w:val="Normal"/>
    <w:link w:val="BalloonTextChar"/>
    <w:uiPriority w:val="99"/>
    <w:semiHidden/>
    <w:unhideWhenUsed/>
    <w:rsid w:val="00F368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6864"/>
    <w:rPr>
      <w:rFonts w:ascii="Tahoma" w:hAnsi="Tahoma" w:cs="Tahoma"/>
      <w:sz w:val="16"/>
      <w:szCs w:val="16"/>
    </w:rPr>
  </w:style>
  <w:style w:type="paragraph" w:styleId="Header">
    <w:name w:val="header"/>
    <w:basedOn w:val="Normal"/>
    <w:link w:val="HeaderChar"/>
    <w:uiPriority w:val="99"/>
    <w:unhideWhenUsed/>
    <w:rsid w:val="00F368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6864"/>
  </w:style>
  <w:style w:type="paragraph" w:styleId="Footer">
    <w:name w:val="footer"/>
    <w:basedOn w:val="Normal"/>
    <w:link w:val="FooterChar"/>
    <w:uiPriority w:val="99"/>
    <w:unhideWhenUsed/>
    <w:rsid w:val="00F368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6864"/>
  </w:style>
  <w:style w:type="character" w:styleId="Hyperlink">
    <w:name w:val="Hyperlink"/>
    <w:basedOn w:val="DefaultParagraphFont"/>
    <w:uiPriority w:val="99"/>
    <w:unhideWhenUsed/>
    <w:rsid w:val="008834BD"/>
    <w:rPr>
      <w:color w:val="0000FF" w:themeColor="hyperlink"/>
      <w:u w:val="single"/>
    </w:rPr>
  </w:style>
  <w:style w:type="character" w:customStyle="1" w:styleId="Heading1Char">
    <w:name w:val="Heading 1 Char"/>
    <w:aliases w:val="Heading 1 GPPL Char"/>
    <w:basedOn w:val="DefaultParagraphFont"/>
    <w:link w:val="Heading1"/>
    <w:uiPriority w:val="9"/>
    <w:rsid w:val="002A38F1"/>
    <w:rPr>
      <w:rFonts w:ascii="Pontiac Black" w:eastAsiaTheme="majorEastAsia" w:hAnsi="Pontiac Black" w:cstheme="majorBidi"/>
      <w:sz w:val="32"/>
      <w:szCs w:val="32"/>
    </w:rPr>
  </w:style>
  <w:style w:type="character" w:customStyle="1" w:styleId="Heading2Char">
    <w:name w:val="Heading 2 Char"/>
    <w:aliases w:val="Heading 2 - GPPL Char"/>
    <w:basedOn w:val="DefaultParagraphFont"/>
    <w:link w:val="Heading2"/>
    <w:uiPriority w:val="9"/>
    <w:rsid w:val="002A38F1"/>
    <w:rPr>
      <w:rFonts w:ascii="Pontiac Regular" w:eastAsiaTheme="majorEastAsia" w:hAnsi="Pontiac Regular" w:cstheme="majorBidi"/>
      <w:sz w:val="28"/>
      <w:szCs w:val="26"/>
    </w:rPr>
  </w:style>
  <w:style w:type="character" w:styleId="FollowedHyperlink">
    <w:name w:val="FollowedHyperlink"/>
    <w:basedOn w:val="DefaultParagraphFont"/>
    <w:uiPriority w:val="99"/>
    <w:semiHidden/>
    <w:unhideWhenUsed/>
    <w:rsid w:val="0079643E"/>
    <w:rPr>
      <w:color w:val="800080" w:themeColor="followedHyperlink"/>
      <w:u w:val="single"/>
    </w:rPr>
  </w:style>
  <w:style w:type="character" w:styleId="UnresolvedMention">
    <w:name w:val="Unresolved Mention"/>
    <w:basedOn w:val="DefaultParagraphFont"/>
    <w:uiPriority w:val="99"/>
    <w:semiHidden/>
    <w:unhideWhenUsed/>
    <w:rsid w:val="009B38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269424">
      <w:bodyDiv w:val="1"/>
      <w:marLeft w:val="0"/>
      <w:marRight w:val="0"/>
      <w:marTop w:val="0"/>
      <w:marBottom w:val="0"/>
      <w:divBdr>
        <w:top w:val="none" w:sz="0" w:space="0" w:color="auto"/>
        <w:left w:val="none" w:sz="0" w:space="0" w:color="auto"/>
        <w:bottom w:val="none" w:sz="0" w:space="0" w:color="auto"/>
        <w:right w:val="none" w:sz="0" w:space="0" w:color="auto"/>
      </w:divBdr>
    </w:div>
    <w:div w:id="212694116">
      <w:bodyDiv w:val="1"/>
      <w:marLeft w:val="0"/>
      <w:marRight w:val="0"/>
      <w:marTop w:val="0"/>
      <w:marBottom w:val="0"/>
      <w:divBdr>
        <w:top w:val="none" w:sz="0" w:space="0" w:color="auto"/>
        <w:left w:val="none" w:sz="0" w:space="0" w:color="auto"/>
        <w:bottom w:val="none" w:sz="0" w:space="0" w:color="auto"/>
        <w:right w:val="none" w:sz="0" w:space="0" w:color="auto"/>
      </w:divBdr>
    </w:div>
    <w:div w:id="381172587">
      <w:bodyDiv w:val="1"/>
      <w:marLeft w:val="0"/>
      <w:marRight w:val="0"/>
      <w:marTop w:val="0"/>
      <w:marBottom w:val="0"/>
      <w:divBdr>
        <w:top w:val="none" w:sz="0" w:space="0" w:color="auto"/>
        <w:left w:val="none" w:sz="0" w:space="0" w:color="auto"/>
        <w:bottom w:val="none" w:sz="0" w:space="0" w:color="auto"/>
        <w:right w:val="none" w:sz="0" w:space="0" w:color="auto"/>
      </w:divBdr>
    </w:div>
    <w:div w:id="548345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urbanlibraries.org/member-resources/fine-free-map" TargetMode="External"/><Relationship Id="rId18" Type="http://schemas.openxmlformats.org/officeDocument/2006/relationships/hyperlink" Target="https://www.brantlibrary.ca/en/news/fine-free.aspx" TargetMode="External"/><Relationship Id="rId26" Type="http://schemas.openxmlformats.org/officeDocument/2006/relationships/hyperlink" Target="https://lindsayadvocate.ca/kawartha-lakes-library-system-eliminates-late-fines/?fbclid=IwAR3qb0b9VvBro6lDE99Qu3qgnXIoxZaEEBhhf_EcrmOEyC0h3n0cuIdr268" TargetMode="External"/><Relationship Id="rId21" Type="http://schemas.openxmlformats.org/officeDocument/2006/relationships/hyperlink" Target="http://www.edcarlibrary.ca/?page_id=43" TargetMode="External"/><Relationship Id="rId34" Type="http://schemas.openxmlformats.org/officeDocument/2006/relationships/hyperlink" Target="https://www.whistler.ca/media/news/whistler-public-library-discontinue-late-fines" TargetMode="External"/><Relationship Id="rId7" Type="http://schemas.openxmlformats.org/officeDocument/2006/relationships/endnotes" Target="endnotes.xml"/><Relationship Id="rId12" Type="http://schemas.openxmlformats.org/officeDocument/2006/relationships/hyperlink" Target="https://sfpl.org/uploads/files/pdfs/commission/Fine-Free-Report011719.pdf" TargetMode="External"/><Relationship Id="rId17" Type="http://schemas.openxmlformats.org/officeDocument/2006/relationships/hyperlink" Target="https://libraryfoundation.ca/fine-free-yyc/" TargetMode="External"/><Relationship Id="rId25" Type="http://schemas.openxmlformats.org/officeDocument/2006/relationships/hyperlink" Target="https://www.barrietoday.com/local-news/innisfil-library-explains-reasons-for-dropping-fines-on-overdue-books-2703459?fbclid=IwAR0LmMgFxsfO-zw9znPQJIiCyfAxgfd8QwfnLg0HE_NyGPR_Te-uLFsVNAo" TargetMode="External"/><Relationship Id="rId33" Type="http://schemas.openxmlformats.org/officeDocument/2006/relationships/hyperlink" Target="http://www.vaughanpl.info/services/fees_charges" TargetMode="External"/><Relationship Id="rId2" Type="http://schemas.openxmlformats.org/officeDocument/2006/relationships/numbering" Target="numbering.xml"/><Relationship Id="rId16" Type="http://schemas.openxmlformats.org/officeDocument/2006/relationships/hyperlink" Target="https://www.bpl.bc.ca/goodbye-late-fines" TargetMode="External"/><Relationship Id="rId20" Type="http://schemas.openxmlformats.org/officeDocument/2006/relationships/hyperlink" Target="https://www.epl.ca/news/edmonton-public-library-eliminates-late-fees/" TargetMode="External"/><Relationship Id="rId29" Type="http://schemas.openxmlformats.org/officeDocument/2006/relationships/hyperlink" Target="https://www.cbc.ca/news/canada/prince-edward-island/pei-libraries-end-late-fees-1.5747925?fbclid=IwAR01nUzJZ93Mcn-0RIQj74i4tQ3mzT8gMQVkNxvoUvWuitt2DlBGWUicb4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pl.bc.ca/sites/default/files/uploads/documents/general/200521-LibBoardRegAgenda.pdf" TargetMode="External"/><Relationship Id="rId24" Type="http://schemas.openxmlformats.org/officeDocument/2006/relationships/hyperlink" Target="https://barrie.ctvnews.ca/innisfil-idealab-and-library-permanently-nixes-overdue-fines-1.5004574" TargetMode="External"/><Relationship Id="rId32" Type="http://schemas.openxmlformats.org/officeDocument/2006/relationships/hyperlink" Target="https://www.sclibrary.ca/content/no-more-overdue-fines"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arrielibrary.ca/about-bpl/library-news/~461-Barrie-Public-Library-Goes-Fine-Free-" TargetMode="External"/><Relationship Id="rId23" Type="http://schemas.openxmlformats.org/officeDocument/2006/relationships/hyperlink" Target="https://www.halifaxpubliclibraries.ca/news/goodbye-fines-hello-library/" TargetMode="External"/><Relationship Id="rId28" Type="http://schemas.openxmlformats.org/officeDocument/2006/relationships/hyperlink" Target="https://www.nsnews.com/community/north-vancouver-city-library-is-no-longer-fining-people-for-overdue-materials-1.24135258" TargetMode="External"/><Relationship Id="rId36" Type="http://schemas.openxmlformats.org/officeDocument/2006/relationships/fontTable" Target="fontTable.xml"/><Relationship Id="rId10" Type="http://schemas.openxmlformats.org/officeDocument/2006/relationships/hyperlink" Target="https://www2.epl.ca/public-files/board-agendas/docs/2020/June/2020.06.01%20EPL%20Fine%20Free%20Report%20Board.pdf" TargetMode="External"/><Relationship Id="rId19" Type="http://schemas.openxmlformats.org/officeDocument/2006/relationships/hyperlink" Target="https://www.crestonvalleyadvance.ca/news/creston-valley-public-library-eliminates-overdue-fines/" TargetMode="External"/><Relationship Id="rId31" Type="http://schemas.openxmlformats.org/officeDocument/2006/relationships/hyperlink" Target="https://smithers.bc.libraries.coop/search-tips/using-the-library/policies/loan-periods-late-fines/" TargetMode="External"/><Relationship Id="rId4" Type="http://schemas.openxmlformats.org/officeDocument/2006/relationships/settings" Target="settings.xml"/><Relationship Id="rId9" Type="http://schemas.openxmlformats.org/officeDocument/2006/relationships/hyperlink" Target="https://calgarylibrary.ca/assets/About-the-Library/Library-Board-Documents/Library-Board-Meeting-Agendas/2020-March.pdf" TargetMode="External"/><Relationship Id="rId14" Type="http://schemas.openxmlformats.org/officeDocument/2006/relationships/hyperlink" Target="http://www.pentictonherald.ca/life/national_life/article_e248d9a5-d39b-5382-88e1-b5dfdb44294f.html?fbclid=IwAR1cyLiYEuY93t87oIcWfZgS51x5XBhcRr_rmhiFS_1XM5z2G7i1hxCsLZI" TargetMode="External"/><Relationship Id="rId22" Type="http://schemas.openxmlformats.org/officeDocument/2006/relationships/hyperlink" Target="https://www.fortsaskatchewanrecord.com/news/local-news/fort-saskatchewan-public-library-eliminates-late-fees?fbclid=IwAR13Lg8GwAnOajouk5GjUWRYl58t11b10IbXGNZ7Vmn0qmpeZxYfGgZ83LU" TargetMode="External"/><Relationship Id="rId27" Type="http://schemas.openxmlformats.org/officeDocument/2006/relationships/hyperlink" Target="https://www.newmarkettoday.ca/local-news/newmarket-library-cancelling-overdue-fines-for-childrens-items-1879076" TargetMode="External"/><Relationship Id="rId30" Type="http://schemas.openxmlformats.org/officeDocument/2006/relationships/hyperlink" Target="https://pemberton.bc.libraries.coop/using-the-library/policies/loan-periods-late-fines/"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71A59D-419B-4C6C-B9C2-11418B1D5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1574</TotalTime>
  <Pages>5</Pages>
  <Words>2058</Words>
  <Characters>11735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hmccullough</dc:creator>
  <cp:lastModifiedBy>Deb Cryderman</cp:lastModifiedBy>
  <cp:revision>25</cp:revision>
  <cp:lastPrinted>2020-04-06T23:01:00Z</cp:lastPrinted>
  <dcterms:created xsi:type="dcterms:W3CDTF">2020-08-18T22:17:00Z</dcterms:created>
  <dcterms:modified xsi:type="dcterms:W3CDTF">2020-10-05T16:29:00Z</dcterms:modified>
</cp:coreProperties>
</file>